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C1" w:rsidRPr="009561AE" w:rsidRDefault="001701C1" w:rsidP="00BB0F7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561AE">
        <w:rPr>
          <w:rFonts w:ascii="Times New Roman" w:hAnsi="Times New Roman" w:cs="Times New Roman"/>
          <w:i/>
          <w:sz w:val="24"/>
          <w:szCs w:val="24"/>
        </w:rPr>
        <w:t>13.01 – 16.01.2012</w:t>
      </w:r>
      <w:r w:rsidR="009561AE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BB0F7E" w:rsidRDefault="00BB0F7E" w:rsidP="001701C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E1241" w:rsidRPr="005E1241" w:rsidRDefault="005E1241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241">
        <w:rPr>
          <w:rFonts w:ascii="Times New Roman" w:hAnsi="Times New Roman" w:cs="Times New Roman"/>
          <w:b/>
          <w:sz w:val="28"/>
          <w:szCs w:val="28"/>
        </w:rPr>
        <w:t>Задания для закрепления материала</w:t>
      </w:r>
    </w:p>
    <w:p w:rsidR="005E1241" w:rsidRDefault="005E1241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56F5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05EC">
        <w:rPr>
          <w:rFonts w:ascii="Times New Roman" w:hAnsi="Times New Roman" w:cs="Times New Roman"/>
          <w:b/>
          <w:sz w:val="24"/>
          <w:szCs w:val="24"/>
        </w:rPr>
        <w:t>Матф</w:t>
      </w:r>
      <w:proofErr w:type="spellEnd"/>
      <w:r w:rsidRPr="00B605EC">
        <w:rPr>
          <w:rFonts w:ascii="Times New Roman" w:hAnsi="Times New Roman" w:cs="Times New Roman"/>
          <w:b/>
          <w:sz w:val="24"/>
          <w:szCs w:val="24"/>
        </w:rPr>
        <w:t>. 21, 45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F6C4C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F6C4C">
        <w:rPr>
          <w:rFonts w:ascii="Times New Roman" w:hAnsi="Times New Roman" w:cs="Times New Roman"/>
          <w:sz w:val="24"/>
          <w:szCs w:val="24"/>
        </w:rPr>
        <w:t>слышав</w:t>
      </w:r>
      <w:proofErr w:type="gramEnd"/>
      <w:r w:rsidRPr="008F6C4C">
        <w:rPr>
          <w:rFonts w:ascii="Times New Roman" w:hAnsi="Times New Roman" w:cs="Times New Roman"/>
          <w:sz w:val="24"/>
          <w:szCs w:val="24"/>
        </w:rPr>
        <w:t xml:space="preserve"> притчи Его, первосвященники и фарис</w:t>
      </w:r>
      <w:r>
        <w:rPr>
          <w:rFonts w:ascii="Times New Roman" w:hAnsi="Times New Roman" w:cs="Times New Roman"/>
          <w:sz w:val="24"/>
          <w:szCs w:val="24"/>
        </w:rPr>
        <w:t>еи поняли, что Он о них говорит»</w:t>
      </w:r>
    </w:p>
    <w:p w:rsidR="001456F5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5EC">
        <w:rPr>
          <w:rFonts w:ascii="Times New Roman" w:hAnsi="Times New Roman" w:cs="Times New Roman"/>
          <w:b/>
          <w:sz w:val="24"/>
          <w:szCs w:val="24"/>
        </w:rPr>
        <w:t>Марк. 12, 37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F6C4C">
        <w:rPr>
          <w:rFonts w:ascii="Times New Roman" w:hAnsi="Times New Roman" w:cs="Times New Roman"/>
          <w:sz w:val="24"/>
          <w:szCs w:val="24"/>
        </w:rPr>
        <w:t>И множество народа слушало Его с услаждением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561AE" w:rsidRDefault="009561AE" w:rsidP="00956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61AE" w:rsidRPr="009561AE" w:rsidRDefault="005E1241" w:rsidP="00956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данных текстов, з</w:t>
      </w:r>
      <w:r w:rsidR="009561AE">
        <w:rPr>
          <w:rFonts w:ascii="Times New Roman" w:hAnsi="Times New Roman" w:cs="Times New Roman"/>
          <w:sz w:val="24"/>
          <w:szCs w:val="24"/>
        </w:rPr>
        <w:t>апишите, к</w:t>
      </w:r>
      <w:r w:rsidR="009561AE" w:rsidRPr="009561AE">
        <w:rPr>
          <w:rFonts w:ascii="Times New Roman" w:hAnsi="Times New Roman" w:cs="Times New Roman"/>
          <w:sz w:val="24"/>
          <w:szCs w:val="24"/>
        </w:rPr>
        <w:t>акими свойствами обладала речь Иисуса Христа?</w:t>
      </w:r>
    </w:p>
    <w:p w:rsidR="009561AE" w:rsidRPr="009561AE" w:rsidRDefault="001456F5" w:rsidP="00BB0F7E">
      <w:pPr>
        <w:pStyle w:val="a3"/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561AE">
        <w:rPr>
          <w:rFonts w:ascii="Times New Roman" w:hAnsi="Times New Roman" w:cs="Times New Roman"/>
          <w:sz w:val="24"/>
          <w:szCs w:val="24"/>
        </w:rPr>
        <w:t xml:space="preserve">речь Иисуса Христа была </w:t>
      </w:r>
      <w:r w:rsidR="009561AE" w:rsidRPr="009561A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1456F5" w:rsidRPr="009561AE" w:rsidRDefault="001456F5" w:rsidP="00BB0F7E">
      <w:pPr>
        <w:pStyle w:val="a3"/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561AE">
        <w:rPr>
          <w:rFonts w:ascii="Times New Roman" w:hAnsi="Times New Roman" w:cs="Times New Roman"/>
          <w:sz w:val="24"/>
          <w:szCs w:val="24"/>
        </w:rPr>
        <w:t xml:space="preserve">речь Иисуса Христа была </w:t>
      </w:r>
      <w:r w:rsidR="009561AE" w:rsidRPr="009561A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561AE" w:rsidRPr="009561AE" w:rsidRDefault="009561AE" w:rsidP="009561AE">
      <w:pPr>
        <w:spacing w:after="0" w:line="240" w:lineRule="auto"/>
        <w:ind w:left="1854"/>
        <w:jc w:val="both"/>
        <w:rPr>
          <w:rFonts w:ascii="Times New Roman" w:hAnsi="Times New Roman" w:cs="Times New Roman"/>
          <w:sz w:val="24"/>
          <w:szCs w:val="24"/>
        </w:rPr>
      </w:pPr>
    </w:p>
    <w:p w:rsidR="009561AE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Речь учителя так же должна быть понятной и интересной. То и другое – важно. </w:t>
      </w:r>
      <w:r w:rsidR="009561AE">
        <w:rPr>
          <w:rFonts w:ascii="Times New Roman" w:hAnsi="Times New Roman" w:cs="Times New Roman"/>
          <w:sz w:val="24"/>
          <w:szCs w:val="24"/>
        </w:rPr>
        <w:t>Как вы думаете, чему</w:t>
      </w:r>
      <w:r>
        <w:rPr>
          <w:rFonts w:ascii="Times New Roman" w:hAnsi="Times New Roman" w:cs="Times New Roman"/>
          <w:sz w:val="24"/>
          <w:szCs w:val="24"/>
        </w:rPr>
        <w:t xml:space="preserve"> в первую очередь нужно научиться</w:t>
      </w:r>
      <w:r w:rsidR="009561AE">
        <w:rPr>
          <w:rFonts w:ascii="Times New Roman" w:hAnsi="Times New Roman" w:cs="Times New Roman"/>
          <w:sz w:val="24"/>
          <w:szCs w:val="24"/>
        </w:rPr>
        <w:t>?</w:t>
      </w:r>
    </w:p>
    <w:p w:rsidR="001456F5" w:rsidRDefault="001456F5" w:rsidP="00BB0F7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1AE">
        <w:rPr>
          <w:rFonts w:ascii="Times New Roman" w:hAnsi="Times New Roman" w:cs="Times New Roman"/>
          <w:sz w:val="24"/>
          <w:szCs w:val="24"/>
        </w:rPr>
        <w:t>говорить понятно</w:t>
      </w:r>
    </w:p>
    <w:p w:rsidR="009561AE" w:rsidRPr="00B605EC" w:rsidRDefault="009561AE" w:rsidP="009561AE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605EC">
        <w:rPr>
          <w:rFonts w:ascii="Times New Roman" w:hAnsi="Times New Roman" w:cs="Times New Roman"/>
          <w:b/>
          <w:i/>
          <w:sz w:val="24"/>
          <w:szCs w:val="24"/>
        </w:rPr>
        <w:t>или</w:t>
      </w:r>
    </w:p>
    <w:p w:rsidR="009561AE" w:rsidRPr="009561AE" w:rsidRDefault="009561AE" w:rsidP="00BB0F7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1AE">
        <w:rPr>
          <w:rFonts w:ascii="Times New Roman" w:hAnsi="Times New Roman" w:cs="Times New Roman"/>
          <w:sz w:val="24"/>
          <w:szCs w:val="24"/>
        </w:rPr>
        <w:t>говорить интересно</w:t>
      </w:r>
    </w:p>
    <w:p w:rsidR="00B605EC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56F5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на ваш взгляд недостатки имеет непонятный урок?</w:t>
      </w:r>
    </w:p>
    <w:p w:rsidR="001456F5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Во-первых, он </w:t>
      </w:r>
      <w:r w:rsidR="00B605E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456F5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Во-вторых, он </w:t>
      </w:r>
      <w:r w:rsidR="00B605E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605EC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3046" w:rsidRPr="0019219E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219E">
        <w:rPr>
          <w:rFonts w:ascii="Times New Roman" w:hAnsi="Times New Roman" w:cs="Times New Roman"/>
          <w:b/>
          <w:i/>
          <w:sz w:val="28"/>
          <w:szCs w:val="28"/>
        </w:rPr>
        <w:t xml:space="preserve">Что необходимо для того, чтобы урок был понятным? </w:t>
      </w:r>
    </w:p>
    <w:p w:rsidR="00B605EC" w:rsidRPr="00C03046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456F5" w:rsidRPr="0019219E" w:rsidRDefault="00867083" w:rsidP="008818D1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Тема урока должна выбираться в соответствии с возрастом детей.</w:t>
      </w:r>
    </w:p>
    <w:p w:rsidR="001456F5" w:rsidRDefault="001456F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C7F" w:rsidRPr="00432C7F" w:rsidRDefault="00432C7F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C7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B605EC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Напротив каждой темы укажите возраст, к которому данная тема больше всего подходит:</w:t>
      </w:r>
    </w:p>
    <w:p w:rsidR="00B605EC" w:rsidRDefault="00B605E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4833" w:rsidRPr="002F5025" w:rsidRDefault="00624833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«О выборе профессии</w:t>
      </w:r>
      <w:r w:rsidR="00B605EC" w:rsidRPr="002F5025">
        <w:rPr>
          <w:rFonts w:ascii="Times New Roman" w:hAnsi="Times New Roman" w:cs="Times New Roman"/>
          <w:sz w:val="24"/>
          <w:szCs w:val="24"/>
        </w:rPr>
        <w:t>»</w:t>
      </w:r>
      <w:r w:rsidR="002F5025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B605EC" w:rsidRPr="002F5025" w:rsidRDefault="00624833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«О других религиях»</w:t>
      </w:r>
      <w:r w:rsidR="002F5025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624833" w:rsidRPr="002F5025" w:rsidRDefault="00624833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«О рождении свыше»</w:t>
      </w:r>
      <w:r w:rsidR="002F5025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B605EC" w:rsidRPr="002F5025" w:rsidRDefault="00B605EC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«Игры и игрушки»</w:t>
      </w:r>
      <w:r w:rsidR="002F5025">
        <w:rPr>
          <w:rFonts w:ascii="Times New Roman" w:hAnsi="Times New Roman" w:cs="Times New Roman"/>
          <w:sz w:val="24"/>
          <w:szCs w:val="24"/>
        </w:rPr>
        <w:t xml:space="preserve">  -</w:t>
      </w:r>
    </w:p>
    <w:p w:rsidR="00B605EC" w:rsidRPr="002F5025" w:rsidRDefault="00B605EC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</w:t>
      </w:r>
      <w:r w:rsidR="002F5025" w:rsidRPr="002F5025">
        <w:rPr>
          <w:rFonts w:ascii="Times New Roman" w:hAnsi="Times New Roman" w:cs="Times New Roman"/>
          <w:sz w:val="24"/>
          <w:szCs w:val="24"/>
        </w:rPr>
        <w:t>Пагубность т</w:t>
      </w:r>
      <w:r w:rsidRPr="002F5025">
        <w:rPr>
          <w:rFonts w:ascii="Times New Roman" w:hAnsi="Times New Roman" w:cs="Times New Roman"/>
          <w:sz w:val="24"/>
          <w:szCs w:val="24"/>
        </w:rPr>
        <w:t>елевидени</w:t>
      </w:r>
      <w:r w:rsidR="002F5025" w:rsidRPr="002F5025">
        <w:rPr>
          <w:rFonts w:ascii="Times New Roman" w:hAnsi="Times New Roman" w:cs="Times New Roman"/>
          <w:sz w:val="24"/>
          <w:szCs w:val="24"/>
        </w:rPr>
        <w:t>я</w:t>
      </w:r>
      <w:r w:rsidRPr="002F5025">
        <w:rPr>
          <w:rFonts w:ascii="Times New Roman" w:hAnsi="Times New Roman" w:cs="Times New Roman"/>
          <w:sz w:val="24"/>
          <w:szCs w:val="24"/>
        </w:rPr>
        <w:t xml:space="preserve"> и компьютерны</w:t>
      </w:r>
      <w:r w:rsidR="002F5025" w:rsidRPr="002F5025">
        <w:rPr>
          <w:rFonts w:ascii="Times New Roman" w:hAnsi="Times New Roman" w:cs="Times New Roman"/>
          <w:sz w:val="24"/>
          <w:szCs w:val="24"/>
        </w:rPr>
        <w:t>х</w:t>
      </w:r>
      <w:r w:rsidRPr="002F5025">
        <w:rPr>
          <w:rFonts w:ascii="Times New Roman" w:hAnsi="Times New Roman" w:cs="Times New Roman"/>
          <w:sz w:val="24"/>
          <w:szCs w:val="24"/>
        </w:rPr>
        <w:t xml:space="preserve"> игр»</w:t>
      </w:r>
      <w:r w:rsidR="002F5025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B605EC" w:rsidRPr="002F5025" w:rsidRDefault="002F5025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«О целомудрии»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F5025" w:rsidRPr="002F5025" w:rsidRDefault="002F5025" w:rsidP="00BB0F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025">
        <w:rPr>
          <w:rFonts w:ascii="Times New Roman" w:hAnsi="Times New Roman" w:cs="Times New Roman"/>
          <w:sz w:val="24"/>
          <w:szCs w:val="24"/>
        </w:rPr>
        <w:t>«Об оккультизме»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BB0F7E" w:rsidRDefault="00BB0F7E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4833" w:rsidRDefault="002F502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4833">
        <w:rPr>
          <w:rFonts w:ascii="Times New Roman" w:hAnsi="Times New Roman" w:cs="Times New Roman"/>
          <w:sz w:val="24"/>
          <w:szCs w:val="24"/>
        </w:rPr>
        <w:t xml:space="preserve">рактические рекомендации </w:t>
      </w:r>
      <w:r>
        <w:rPr>
          <w:rFonts w:ascii="Times New Roman" w:hAnsi="Times New Roman" w:cs="Times New Roman"/>
          <w:sz w:val="24"/>
          <w:szCs w:val="24"/>
        </w:rPr>
        <w:t xml:space="preserve">по выбору тем </w:t>
      </w:r>
      <w:r w:rsidR="00624833">
        <w:rPr>
          <w:rFonts w:ascii="Times New Roman" w:hAnsi="Times New Roman" w:cs="Times New Roman"/>
          <w:sz w:val="24"/>
          <w:szCs w:val="24"/>
        </w:rPr>
        <w:t>для занятий с разными возрастными группами</w:t>
      </w:r>
      <w:r>
        <w:rPr>
          <w:rFonts w:ascii="Times New Roman" w:hAnsi="Times New Roman" w:cs="Times New Roman"/>
          <w:sz w:val="24"/>
          <w:szCs w:val="24"/>
        </w:rPr>
        <w:t xml:space="preserve"> даны в пособии «Возрастные планы занятий с детьми». </w:t>
      </w:r>
    </w:p>
    <w:p w:rsidR="002F5025" w:rsidRPr="001456F5" w:rsidRDefault="002F502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4833" w:rsidRPr="0019219E" w:rsidRDefault="00867083" w:rsidP="008818D1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24833" w:rsidRPr="0019219E">
        <w:rPr>
          <w:rFonts w:ascii="Times New Roman" w:hAnsi="Times New Roman" w:cs="Times New Roman"/>
          <w:b/>
          <w:sz w:val="24"/>
          <w:szCs w:val="24"/>
        </w:rPr>
        <w:t>Нужно излагать материал простым языком, в доступной форме.</w:t>
      </w:r>
    </w:p>
    <w:p w:rsidR="00C03046" w:rsidRDefault="00C0304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3046" w:rsidRDefault="002F5025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 чтобы изложение материала происходило в </w:t>
      </w:r>
      <w:r w:rsidR="00C03046">
        <w:rPr>
          <w:rFonts w:ascii="Times New Roman" w:hAnsi="Times New Roman" w:cs="Times New Roman"/>
          <w:sz w:val="24"/>
          <w:szCs w:val="24"/>
        </w:rPr>
        <w:t>доступной</w:t>
      </w:r>
      <w:r w:rsidR="00C96D49">
        <w:rPr>
          <w:rFonts w:ascii="Times New Roman" w:hAnsi="Times New Roman" w:cs="Times New Roman"/>
          <w:sz w:val="24"/>
          <w:szCs w:val="24"/>
        </w:rPr>
        <w:t xml:space="preserve">, усвояемой </w:t>
      </w:r>
      <w:r w:rsidR="00C03046">
        <w:rPr>
          <w:rFonts w:ascii="Times New Roman" w:hAnsi="Times New Roman" w:cs="Times New Roman"/>
          <w:sz w:val="24"/>
          <w:szCs w:val="24"/>
        </w:rPr>
        <w:t>форме</w:t>
      </w:r>
      <w:r w:rsidR="00C96D49">
        <w:rPr>
          <w:rFonts w:ascii="Times New Roman" w:hAnsi="Times New Roman" w:cs="Times New Roman"/>
          <w:sz w:val="24"/>
          <w:szCs w:val="24"/>
        </w:rPr>
        <w:t xml:space="preserve">, </w:t>
      </w:r>
      <w:r w:rsidR="00C03046">
        <w:rPr>
          <w:rFonts w:ascii="Times New Roman" w:hAnsi="Times New Roman" w:cs="Times New Roman"/>
          <w:sz w:val="24"/>
          <w:szCs w:val="24"/>
        </w:rPr>
        <w:t xml:space="preserve">следует придерживаться </w:t>
      </w:r>
      <w:r w:rsidR="00C96D49">
        <w:rPr>
          <w:rFonts w:ascii="Times New Roman" w:hAnsi="Times New Roman" w:cs="Times New Roman"/>
          <w:sz w:val="24"/>
          <w:szCs w:val="24"/>
        </w:rPr>
        <w:t>некоторых</w:t>
      </w:r>
      <w:r w:rsidR="00C03046">
        <w:rPr>
          <w:rFonts w:ascii="Times New Roman" w:hAnsi="Times New Roman" w:cs="Times New Roman"/>
          <w:sz w:val="24"/>
          <w:szCs w:val="24"/>
        </w:rPr>
        <w:t xml:space="preserve"> рекомендаций:</w:t>
      </w:r>
    </w:p>
    <w:p w:rsidR="00C96D49" w:rsidRPr="008818D1" w:rsidRDefault="00C96D49" w:rsidP="00BB0F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D1">
        <w:rPr>
          <w:rFonts w:ascii="Times New Roman" w:hAnsi="Times New Roman" w:cs="Times New Roman"/>
          <w:sz w:val="24"/>
          <w:szCs w:val="24"/>
        </w:rPr>
        <w:t>преподносит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818D1">
        <w:rPr>
          <w:rFonts w:ascii="Times New Roman" w:hAnsi="Times New Roman" w:cs="Times New Roman"/>
          <w:sz w:val="24"/>
          <w:szCs w:val="24"/>
        </w:rPr>
        <w:t xml:space="preserve"> информацию небольшими частями</w:t>
      </w:r>
      <w:r>
        <w:rPr>
          <w:rFonts w:ascii="Times New Roman" w:hAnsi="Times New Roman" w:cs="Times New Roman"/>
          <w:sz w:val="24"/>
          <w:szCs w:val="24"/>
        </w:rPr>
        <w:t>. Не перегружайте урок обилием новой информации</w:t>
      </w:r>
    </w:p>
    <w:p w:rsidR="00C03046" w:rsidRPr="008818D1" w:rsidRDefault="00C03046" w:rsidP="00BB0F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D1">
        <w:rPr>
          <w:rFonts w:ascii="Times New Roman" w:hAnsi="Times New Roman" w:cs="Times New Roman"/>
          <w:sz w:val="24"/>
          <w:szCs w:val="24"/>
        </w:rPr>
        <w:t>избега</w:t>
      </w:r>
      <w:r w:rsidR="00C96D49">
        <w:rPr>
          <w:rFonts w:ascii="Times New Roman" w:hAnsi="Times New Roman" w:cs="Times New Roman"/>
          <w:sz w:val="24"/>
          <w:szCs w:val="24"/>
        </w:rPr>
        <w:t>йте</w:t>
      </w:r>
      <w:r w:rsidRPr="008818D1">
        <w:rPr>
          <w:rFonts w:ascii="Times New Roman" w:hAnsi="Times New Roman" w:cs="Times New Roman"/>
          <w:sz w:val="24"/>
          <w:szCs w:val="24"/>
        </w:rPr>
        <w:t xml:space="preserve"> сложных оборотов и длинных предложений</w:t>
      </w:r>
    </w:p>
    <w:p w:rsidR="005F011F" w:rsidRPr="008818D1" w:rsidRDefault="00A4704B" w:rsidP="00BB0F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D1">
        <w:rPr>
          <w:rFonts w:ascii="Times New Roman" w:hAnsi="Times New Roman" w:cs="Times New Roman"/>
          <w:sz w:val="24"/>
          <w:szCs w:val="24"/>
        </w:rPr>
        <w:t>использ</w:t>
      </w:r>
      <w:r w:rsidR="00C96D49">
        <w:rPr>
          <w:rFonts w:ascii="Times New Roman" w:hAnsi="Times New Roman" w:cs="Times New Roman"/>
          <w:sz w:val="24"/>
          <w:szCs w:val="24"/>
        </w:rPr>
        <w:t>уйте</w:t>
      </w:r>
      <w:r w:rsidRPr="008818D1">
        <w:rPr>
          <w:rFonts w:ascii="Times New Roman" w:hAnsi="Times New Roman" w:cs="Times New Roman"/>
          <w:sz w:val="24"/>
          <w:szCs w:val="24"/>
        </w:rPr>
        <w:t xml:space="preserve"> прием повторения особо значимых моментов. </w:t>
      </w:r>
    </w:p>
    <w:p w:rsidR="005F011F" w:rsidRPr="008818D1" w:rsidRDefault="005F011F" w:rsidP="00BB0F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D1">
        <w:rPr>
          <w:rFonts w:ascii="Times New Roman" w:hAnsi="Times New Roman" w:cs="Times New Roman"/>
          <w:sz w:val="24"/>
          <w:szCs w:val="24"/>
        </w:rPr>
        <w:t>новое и сложное объясня</w:t>
      </w:r>
      <w:r w:rsidR="00C96D49">
        <w:rPr>
          <w:rFonts w:ascii="Times New Roman" w:hAnsi="Times New Roman" w:cs="Times New Roman"/>
          <w:sz w:val="24"/>
          <w:szCs w:val="24"/>
        </w:rPr>
        <w:t>й</w:t>
      </w:r>
      <w:r w:rsidRPr="008818D1">
        <w:rPr>
          <w:rFonts w:ascii="Times New Roman" w:hAnsi="Times New Roman" w:cs="Times New Roman"/>
          <w:sz w:val="24"/>
          <w:szCs w:val="24"/>
        </w:rPr>
        <w:t>т</w:t>
      </w:r>
      <w:r w:rsidR="00C96D49">
        <w:rPr>
          <w:rFonts w:ascii="Times New Roman" w:hAnsi="Times New Roman" w:cs="Times New Roman"/>
          <w:sz w:val="24"/>
          <w:szCs w:val="24"/>
        </w:rPr>
        <w:t>е</w:t>
      </w:r>
      <w:r w:rsidRPr="008818D1"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gramStart"/>
      <w:r w:rsidRPr="008818D1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8818D1">
        <w:rPr>
          <w:rFonts w:ascii="Times New Roman" w:hAnsi="Times New Roman" w:cs="Times New Roman"/>
          <w:sz w:val="24"/>
          <w:szCs w:val="24"/>
        </w:rPr>
        <w:t>, простого</w:t>
      </w:r>
    </w:p>
    <w:p w:rsidR="006E3394" w:rsidRDefault="006E3394" w:rsidP="008818D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11F" w:rsidRPr="002F12A1" w:rsidRDefault="00C96D49" w:rsidP="008818D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A1">
        <w:rPr>
          <w:rFonts w:ascii="Times New Roman" w:hAnsi="Times New Roman" w:cs="Times New Roman"/>
          <w:b/>
          <w:sz w:val="24"/>
          <w:szCs w:val="24"/>
        </w:rPr>
        <w:t>Упражнения</w:t>
      </w:r>
    </w:p>
    <w:p w:rsidR="00C96D49" w:rsidRDefault="00C96D49" w:rsidP="008818D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F12A1">
        <w:rPr>
          <w:rFonts w:ascii="Times New Roman" w:hAnsi="Times New Roman" w:cs="Times New Roman"/>
          <w:sz w:val="24"/>
          <w:szCs w:val="24"/>
        </w:rPr>
        <w:t>. Попробуйте из длинного предложения сделать несколько коротких:</w:t>
      </w:r>
    </w:p>
    <w:p w:rsidR="002F12A1" w:rsidRDefault="00C96D49" w:rsidP="00C96D49">
      <w:pPr>
        <w:shd w:val="clear" w:color="auto" w:fill="FFFFFF"/>
        <w:ind w:left="284" w:firstLine="420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  <w:r w:rsidRPr="00C96D49">
        <w:rPr>
          <w:rFonts w:ascii="Times New Roman" w:hAnsi="Times New Roman" w:cs="Times New Roman"/>
          <w:i/>
          <w:spacing w:val="-1"/>
          <w:sz w:val="24"/>
          <w:szCs w:val="24"/>
        </w:rPr>
        <w:lastRenderedPageBreak/>
        <w:t xml:space="preserve">Таким образом, когда злой Аман следующим утром </w:t>
      </w:r>
      <w:r w:rsidRPr="00C96D49">
        <w:rPr>
          <w:rFonts w:ascii="Times New Roman" w:hAnsi="Times New Roman" w:cs="Times New Roman"/>
          <w:i/>
          <w:spacing w:val="-2"/>
          <w:sz w:val="24"/>
          <w:szCs w:val="24"/>
        </w:rPr>
        <w:t xml:space="preserve">заходит к царю за разрешением распоряжаться жизнью </w:t>
      </w:r>
      <w:r w:rsidRPr="00C96D49">
        <w:rPr>
          <w:rFonts w:ascii="Times New Roman" w:hAnsi="Times New Roman" w:cs="Times New Roman"/>
          <w:i/>
          <w:spacing w:val="-3"/>
          <w:sz w:val="24"/>
          <w:szCs w:val="24"/>
        </w:rPr>
        <w:t>евреев, он неожиданно находит царя в совершенно дру</w:t>
      </w:r>
      <w:r w:rsidRPr="00C96D49">
        <w:rPr>
          <w:rFonts w:ascii="Times New Roman" w:hAnsi="Times New Roman" w:cs="Times New Roman"/>
          <w:i/>
          <w:spacing w:val="-3"/>
          <w:sz w:val="24"/>
          <w:szCs w:val="24"/>
        </w:rPr>
        <w:softHyphen/>
        <w:t>гом, незнакомом ему, расположении духа.</w:t>
      </w:r>
    </w:p>
    <w:p w:rsidR="00C96D49" w:rsidRPr="00C96D49" w:rsidRDefault="002F12A1" w:rsidP="002F12A1">
      <w:pPr>
        <w:shd w:val="clear" w:color="auto" w:fill="FFFFFF"/>
        <w:ind w:left="284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  <w:r>
        <w:rPr>
          <w:rFonts w:ascii="Times New Roman" w:hAnsi="Times New Roman" w:cs="Times New Roman"/>
          <w:i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6D49" w:rsidRPr="00C96D4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</w:p>
    <w:p w:rsidR="002F12A1" w:rsidRDefault="002F12A1" w:rsidP="002F12A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Попробуйте повторить библейскую истину несколько раз,</w:t>
      </w:r>
      <w:r w:rsidRPr="008159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Pr="008159F8">
        <w:rPr>
          <w:rFonts w:ascii="Times New Roman" w:hAnsi="Times New Roman" w:cs="Times New Roman"/>
          <w:sz w:val="24"/>
          <w:szCs w:val="24"/>
        </w:rPr>
        <w:t xml:space="preserve">другими словами, сохраняя </w:t>
      </w:r>
      <w:r>
        <w:rPr>
          <w:rFonts w:ascii="Times New Roman" w:hAnsi="Times New Roman" w:cs="Times New Roman"/>
          <w:sz w:val="24"/>
          <w:szCs w:val="24"/>
        </w:rPr>
        <w:t>при этом её</w:t>
      </w:r>
      <w:r w:rsidRPr="008159F8">
        <w:rPr>
          <w:rFonts w:ascii="Times New Roman" w:hAnsi="Times New Roman" w:cs="Times New Roman"/>
          <w:sz w:val="24"/>
          <w:szCs w:val="24"/>
        </w:rPr>
        <w:t xml:space="preserve"> суть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12A1" w:rsidRDefault="002F12A1" w:rsidP="002F12A1">
      <w:pPr>
        <w:spacing w:after="0" w:line="240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2F12A1">
        <w:rPr>
          <w:rFonts w:ascii="Times New Roman" w:hAnsi="Times New Roman" w:cs="Times New Roman"/>
          <w:spacing w:val="-6"/>
          <w:sz w:val="24"/>
          <w:szCs w:val="24"/>
        </w:rPr>
        <w:t>Спасти самих себя мы не можем.</w:t>
      </w:r>
      <w:r>
        <w:rPr>
          <w:rFonts w:ascii="Times New Roman" w:hAnsi="Times New Roman" w:cs="Times New Roman"/>
          <w:spacing w:val="-6"/>
          <w:sz w:val="24"/>
          <w:szCs w:val="24"/>
        </w:rPr>
        <w:t>__________________________________________________________</w:t>
      </w:r>
    </w:p>
    <w:p w:rsidR="002F12A1" w:rsidRDefault="002F12A1" w:rsidP="002F12A1">
      <w:pPr>
        <w:spacing w:after="0" w:line="240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______________________________________________________________________________________</w:t>
      </w:r>
    </w:p>
    <w:p w:rsidR="006E3394" w:rsidRDefault="006E3394" w:rsidP="002F12A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E3394" w:rsidRPr="002F12A1" w:rsidRDefault="006E3394" w:rsidP="002F12A1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2F12A1" w:rsidRDefault="006E3394" w:rsidP="002F12A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простое объяснение можно подобрать, чтобы дети поняли насколько важно посещать собрания верующих и как опасно их оставлять?</w:t>
      </w:r>
    </w:p>
    <w:p w:rsidR="006E3394" w:rsidRPr="008159F8" w:rsidRDefault="006E3394" w:rsidP="002F12A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6D49" w:rsidRDefault="00C96D49" w:rsidP="008818D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25F2D" w:rsidRDefault="00432C7F" w:rsidP="00432C7F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как в одной книге объясняется, </w:t>
      </w:r>
      <w:r w:rsidRPr="00432C7F">
        <w:rPr>
          <w:rFonts w:ascii="Times New Roman" w:hAnsi="Times New Roman" w:cs="Times New Roman"/>
          <w:sz w:val="24"/>
          <w:szCs w:val="24"/>
        </w:rPr>
        <w:t>что</w:t>
      </w:r>
      <w:r w:rsidR="00425F2D" w:rsidRPr="00432C7F">
        <w:rPr>
          <w:rFonts w:ascii="Times New Roman" w:hAnsi="Times New Roman" w:cs="Times New Roman"/>
          <w:spacing w:val="-2"/>
          <w:sz w:val="24"/>
          <w:szCs w:val="24"/>
        </w:rPr>
        <w:t xml:space="preserve"> значит</w:t>
      </w:r>
      <w:r w:rsidR="00425F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 «Христос искупил нас?»</w:t>
      </w:r>
    </w:p>
    <w:p w:rsidR="00432C7F" w:rsidRDefault="00432C7F" w:rsidP="00432C7F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</w:p>
    <w:p w:rsidR="00425F2D" w:rsidRPr="00425F2D" w:rsidRDefault="00432C7F" w:rsidP="008818D1">
      <w:pPr>
        <w:shd w:val="clear" w:color="auto" w:fill="FFFFFF"/>
        <w:spacing w:after="0" w:line="240" w:lineRule="auto"/>
        <w:ind w:left="704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2"/>
          <w:sz w:val="24"/>
          <w:szCs w:val="24"/>
        </w:rPr>
        <w:t>«</w:t>
      </w:r>
      <w:r w:rsidR="005F011F" w:rsidRPr="00425F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В одной далекой стране, много лет тому назад, один </w:t>
      </w:r>
      <w:r w:rsidR="005F011F" w:rsidRPr="00425F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птицелов продавал на базаре красивых птиц. Они все были в большой клетке, и как ни старались вылететь на </w:t>
      </w:r>
      <w:r w:rsidR="005F011F" w:rsidRPr="00425F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свободу, им не удавалось это сделать. Однажды по этому </w:t>
      </w:r>
      <w:r w:rsidR="005F011F" w:rsidRPr="00425F2D">
        <w:rPr>
          <w:rFonts w:ascii="Times New Roman" w:hAnsi="Times New Roman" w:cs="Times New Roman"/>
          <w:i/>
          <w:sz w:val="24"/>
          <w:szCs w:val="24"/>
        </w:rPr>
        <w:t xml:space="preserve">базару шёл знатный человек, который остановился у </w:t>
      </w:r>
      <w:r w:rsidR="005F011F" w:rsidRPr="00425F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этой клетки с птицами. Он спросил, сколько они стоят и, </w:t>
      </w:r>
      <w:r w:rsidR="005F011F" w:rsidRPr="00425F2D">
        <w:rPr>
          <w:rFonts w:ascii="Times New Roman" w:hAnsi="Times New Roman" w:cs="Times New Roman"/>
          <w:i/>
          <w:sz w:val="24"/>
          <w:szCs w:val="24"/>
        </w:rPr>
        <w:t xml:space="preserve">к всеобщему удивлению объявил, что хочет купить </w:t>
      </w:r>
      <w:r w:rsidR="005F011F" w:rsidRPr="00425F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всех. Удивление людей еще больше возросло, когда, </w:t>
      </w:r>
      <w:r w:rsidR="005F011F" w:rsidRPr="00425F2D">
        <w:rPr>
          <w:rFonts w:ascii="Times New Roman" w:hAnsi="Times New Roman" w:cs="Times New Roman"/>
          <w:i/>
          <w:sz w:val="24"/>
          <w:szCs w:val="24"/>
        </w:rPr>
        <w:t>заплатив нужную цену, он открыл дверцу клетки и выпустил всех птиц на с</w:t>
      </w:r>
      <w:r w:rsidR="00425F2D" w:rsidRPr="00425F2D">
        <w:rPr>
          <w:rFonts w:ascii="Times New Roman" w:hAnsi="Times New Roman" w:cs="Times New Roman"/>
          <w:i/>
          <w:sz w:val="24"/>
          <w:szCs w:val="24"/>
        </w:rPr>
        <w:t>вободу.</w:t>
      </w:r>
    </w:p>
    <w:p w:rsidR="005F011F" w:rsidRPr="00425F2D" w:rsidRDefault="005F011F" w:rsidP="008818D1">
      <w:pPr>
        <w:shd w:val="clear" w:color="auto" w:fill="FFFFFF"/>
        <w:spacing w:after="0" w:line="240" w:lineRule="auto"/>
        <w:ind w:left="704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F2D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Вот это и есть искупление. </w:t>
      </w:r>
      <w:r w:rsidRPr="00425F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Оно означает «освободить, </w:t>
      </w:r>
      <w:r w:rsidRPr="00425F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заплатив цену». Человек тот заплатил цену за птиц. Они </w:t>
      </w:r>
      <w:r w:rsidRPr="00425F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по всем правам принадлежали ему. Потом он освободил </w:t>
      </w:r>
      <w:r w:rsidRPr="00425F2D">
        <w:rPr>
          <w:rFonts w:ascii="Times New Roman" w:hAnsi="Times New Roman" w:cs="Times New Roman"/>
          <w:i/>
          <w:sz w:val="24"/>
          <w:szCs w:val="24"/>
        </w:rPr>
        <w:t>их.</w:t>
      </w:r>
      <w:r w:rsidR="00425F2D">
        <w:rPr>
          <w:rFonts w:ascii="Times New Roman" w:hAnsi="Times New Roman" w:cs="Times New Roman"/>
          <w:i/>
          <w:sz w:val="24"/>
          <w:szCs w:val="24"/>
        </w:rPr>
        <w:t xml:space="preserve"> Так и Христос. Кровь, пролитая Им на Кресте, и есть та цена,</w:t>
      </w:r>
      <w:r w:rsidR="00425F2D" w:rsidRPr="00425F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5F2D">
        <w:rPr>
          <w:rFonts w:ascii="Times New Roman" w:hAnsi="Times New Roman" w:cs="Times New Roman"/>
          <w:i/>
          <w:sz w:val="24"/>
          <w:szCs w:val="24"/>
        </w:rPr>
        <w:t>которую Он заплатил за нас</w:t>
      </w:r>
      <w:r w:rsidR="00432C7F">
        <w:rPr>
          <w:rFonts w:ascii="Times New Roman" w:hAnsi="Times New Roman" w:cs="Times New Roman"/>
          <w:i/>
          <w:sz w:val="24"/>
          <w:szCs w:val="24"/>
        </w:rPr>
        <w:t>»</w:t>
      </w:r>
      <w:r w:rsidR="00425F2D">
        <w:rPr>
          <w:rFonts w:ascii="Times New Roman" w:hAnsi="Times New Roman" w:cs="Times New Roman"/>
          <w:i/>
          <w:sz w:val="24"/>
          <w:szCs w:val="24"/>
        </w:rPr>
        <w:t>.</w:t>
      </w:r>
    </w:p>
    <w:p w:rsidR="005F011F" w:rsidRPr="005F011F" w:rsidRDefault="005F011F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3046" w:rsidRDefault="00C0304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083" w:rsidRPr="0019219E" w:rsidRDefault="00867083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Необходимо совершенствовать свою речь</w:t>
      </w:r>
      <w:r w:rsidRPr="0019219E">
        <w:rPr>
          <w:rFonts w:ascii="Times New Roman" w:hAnsi="Times New Roman" w:cs="Times New Roman"/>
          <w:b/>
          <w:sz w:val="24"/>
          <w:szCs w:val="24"/>
        </w:rPr>
        <w:t>, то есть у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странять имеющиеся речевые недостатки</w:t>
      </w:r>
      <w:r w:rsidRPr="0019219E">
        <w:rPr>
          <w:rFonts w:ascii="Times New Roman" w:hAnsi="Times New Roman" w:cs="Times New Roman"/>
          <w:b/>
          <w:sz w:val="24"/>
          <w:szCs w:val="24"/>
        </w:rPr>
        <w:t>.</w:t>
      </w:r>
    </w:p>
    <w:p w:rsidR="00867083" w:rsidRDefault="00867083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083" w:rsidRDefault="00867083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самым распространенным из них можно отнести следующие недостатки речи:</w:t>
      </w:r>
    </w:p>
    <w:p w:rsidR="00E31375" w:rsidRPr="0083046B" w:rsidRDefault="001456F5" w:rsidP="00BB0F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t>тихий голос</w:t>
      </w:r>
    </w:p>
    <w:p w:rsidR="00E31375" w:rsidRPr="0083046B" w:rsidRDefault="001456F5" w:rsidP="00BB0F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t>нечёткое произношение звуков</w:t>
      </w:r>
    </w:p>
    <w:p w:rsidR="001456F5" w:rsidRPr="0083046B" w:rsidRDefault="00E31375" w:rsidP="00BB0F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t>слишком медленный или</w:t>
      </w:r>
      <w:r w:rsidR="001456F5" w:rsidRPr="0083046B">
        <w:rPr>
          <w:rFonts w:ascii="Times New Roman" w:hAnsi="Times New Roman" w:cs="Times New Roman"/>
          <w:sz w:val="24"/>
          <w:szCs w:val="24"/>
        </w:rPr>
        <w:t xml:space="preserve"> чрезмерно быстрый темп</w:t>
      </w:r>
    </w:p>
    <w:p w:rsidR="00432C7F" w:rsidRDefault="00432C7F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C7F" w:rsidRPr="00F95E56" w:rsidRDefault="00432C7F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56">
        <w:rPr>
          <w:rFonts w:ascii="Times New Roman" w:hAnsi="Times New Roman" w:cs="Times New Roman"/>
          <w:b/>
          <w:sz w:val="24"/>
          <w:szCs w:val="24"/>
        </w:rPr>
        <w:t>Некоторые практические советы для совершенствования речи:</w:t>
      </w:r>
    </w:p>
    <w:p w:rsidR="0083046B" w:rsidRDefault="0083046B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1375" w:rsidRPr="0083046B" w:rsidRDefault="002A2B7E" w:rsidP="00BB0F7E">
      <w:pPr>
        <w:pStyle w:val="a3"/>
        <w:numPr>
          <w:ilvl w:val="0"/>
          <w:numId w:val="18"/>
        </w:numPr>
        <w:spacing w:after="0" w:line="24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t>Громко разговаривая  в условиях повышенного шума, мы естественным образом будем развивать силу голоса. Так же очень хорошо для этого подходит громкое пение, например на общем собрании, когда поет вся община</w:t>
      </w:r>
      <w:r w:rsidR="00EE190C" w:rsidRPr="0083046B">
        <w:rPr>
          <w:rFonts w:ascii="Times New Roman" w:hAnsi="Times New Roman" w:cs="Times New Roman"/>
          <w:sz w:val="24"/>
          <w:szCs w:val="24"/>
        </w:rPr>
        <w:t>. В данный момент мы не будем чрезмерно выделяться, а наш голос будет становиться сильнее.</w:t>
      </w:r>
    </w:p>
    <w:p w:rsidR="0083046B" w:rsidRPr="0083046B" w:rsidRDefault="00EE190C" w:rsidP="00BB0F7E">
      <w:pPr>
        <w:pStyle w:val="a3"/>
        <w:numPr>
          <w:ilvl w:val="0"/>
          <w:numId w:val="18"/>
        </w:numPr>
        <w:spacing w:after="0" w:line="24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t>Для развития четкости произношения можно проговаривать скороговорки.</w:t>
      </w:r>
      <w:r w:rsidR="0083046B" w:rsidRPr="0083046B">
        <w:rPr>
          <w:rFonts w:ascii="Times New Roman" w:hAnsi="Times New Roman" w:cs="Times New Roman"/>
          <w:sz w:val="24"/>
          <w:szCs w:val="24"/>
        </w:rPr>
        <w:t xml:space="preserve"> Составьте свой список скороговорок и используйте их для тренировок. Сначала читайте первую скороговорку медленно с главной целью проговорить правильно. Затем постепенно ускоряйте чтение. Когда будет хорошо получаться, можно переходить к другой скороговорке.</w:t>
      </w:r>
    </w:p>
    <w:p w:rsidR="008159F8" w:rsidRPr="0083046B" w:rsidRDefault="00EE190C" w:rsidP="00BB0F7E">
      <w:pPr>
        <w:pStyle w:val="a3"/>
        <w:numPr>
          <w:ilvl w:val="0"/>
          <w:numId w:val="18"/>
        </w:numPr>
        <w:spacing w:after="0" w:line="24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83046B">
        <w:rPr>
          <w:rFonts w:ascii="Times New Roman" w:hAnsi="Times New Roman" w:cs="Times New Roman"/>
          <w:sz w:val="24"/>
          <w:szCs w:val="24"/>
        </w:rPr>
        <w:lastRenderedPageBreak/>
        <w:t>Труднее решить проблемы со скоростью речи. Средняя нормальная скорость говорения составляет примерно 120 слов в минуту. Но тем, которые говорят для детей, рекомендуется снизить этот показатель</w:t>
      </w:r>
      <w:r w:rsidR="008159F8" w:rsidRPr="0083046B">
        <w:rPr>
          <w:rFonts w:ascii="Times New Roman" w:hAnsi="Times New Roman" w:cs="Times New Roman"/>
          <w:sz w:val="24"/>
          <w:szCs w:val="24"/>
        </w:rPr>
        <w:t xml:space="preserve"> до 80 – 100 слов</w:t>
      </w:r>
      <w:r w:rsidRPr="0083046B">
        <w:rPr>
          <w:rFonts w:ascii="Times New Roman" w:hAnsi="Times New Roman" w:cs="Times New Roman"/>
          <w:sz w:val="24"/>
          <w:szCs w:val="24"/>
        </w:rPr>
        <w:t>. И чем младше дети, тем медленнее следует говорить (медленнее, не значит монотонно</w:t>
      </w:r>
      <w:r w:rsidR="008159F8" w:rsidRPr="0083046B">
        <w:rPr>
          <w:rFonts w:ascii="Times New Roman" w:hAnsi="Times New Roman" w:cs="Times New Roman"/>
          <w:sz w:val="24"/>
          <w:szCs w:val="24"/>
        </w:rPr>
        <w:t xml:space="preserve"> и менее эмоционально</w:t>
      </w:r>
      <w:r w:rsidRPr="0083046B">
        <w:rPr>
          <w:rFonts w:ascii="Times New Roman" w:hAnsi="Times New Roman" w:cs="Times New Roman"/>
          <w:sz w:val="24"/>
          <w:szCs w:val="24"/>
        </w:rPr>
        <w:t>). Причем</w:t>
      </w:r>
      <w:r w:rsidR="008159F8" w:rsidRPr="0083046B">
        <w:rPr>
          <w:rFonts w:ascii="Times New Roman" w:hAnsi="Times New Roman" w:cs="Times New Roman"/>
          <w:sz w:val="24"/>
          <w:szCs w:val="24"/>
        </w:rPr>
        <w:t xml:space="preserve"> снизить количество произносимых слов в единицу времени можно частично с помощью пауз между предложениями.</w:t>
      </w:r>
    </w:p>
    <w:p w:rsidR="00EE190C" w:rsidRPr="00C03046" w:rsidRDefault="008159F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DDC" w:rsidRPr="0019219E" w:rsidRDefault="008818D1" w:rsidP="008818D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>4</w:t>
      </w:r>
      <w:r w:rsidR="00C63DDC" w:rsidRPr="001921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При использовании непонятных слов и выражений объяснять их значение</w:t>
      </w:r>
      <w:r w:rsidR="00C63DDC" w:rsidRPr="0019219E">
        <w:rPr>
          <w:rFonts w:ascii="Times New Roman" w:hAnsi="Times New Roman" w:cs="Times New Roman"/>
          <w:b/>
          <w:sz w:val="24"/>
          <w:szCs w:val="24"/>
        </w:rPr>
        <w:t>.</w:t>
      </w:r>
    </w:p>
    <w:p w:rsidR="00C63DDC" w:rsidRDefault="00C63DDC" w:rsidP="008818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95E56" w:rsidRPr="00F95E56" w:rsidRDefault="00F95E5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56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F95E56" w:rsidRDefault="00F95E5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E56" w:rsidRDefault="00F95E5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Попробуйте заменить слова более простыми и понятными:</w:t>
      </w:r>
    </w:p>
    <w:p w:rsidR="00F95E56" w:rsidRDefault="00F95E56" w:rsidP="00F95E5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ревизия - _____________________</w:t>
      </w:r>
    </w:p>
    <w:p w:rsidR="00F95E56" w:rsidRDefault="00F95E56" w:rsidP="00F95E5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контракт - ____________________</w:t>
      </w:r>
    </w:p>
    <w:p w:rsidR="00F95E56" w:rsidRDefault="00F95E56" w:rsidP="00F95E5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пунктуальный - ________________</w:t>
      </w:r>
    </w:p>
    <w:p w:rsidR="00F95E56" w:rsidRDefault="00F95E56" w:rsidP="00F95E5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утрировать - ___________________</w:t>
      </w:r>
    </w:p>
    <w:p w:rsidR="00FD5E77" w:rsidRDefault="00FD5E77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5E77" w:rsidRDefault="00F95E56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D5E77">
        <w:rPr>
          <w:rFonts w:ascii="Times New Roman" w:hAnsi="Times New Roman" w:cs="Times New Roman"/>
          <w:sz w:val="24"/>
          <w:szCs w:val="24"/>
        </w:rPr>
        <w:t>Запишите свое понимание библейского слова, а затем посмотрите его значение в словаре:</w:t>
      </w:r>
    </w:p>
    <w:p w:rsidR="00FD5E77" w:rsidRDefault="00FD5E77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ясли</w:t>
      </w:r>
      <w:r w:rsidR="00163DAC">
        <w:rPr>
          <w:rFonts w:ascii="Times New Roman" w:hAnsi="Times New Roman" w:cs="Times New Roman"/>
          <w:sz w:val="24"/>
          <w:szCs w:val="24"/>
        </w:rPr>
        <w:t xml:space="preserve"> - _____________________</w:t>
      </w: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чресла</w:t>
      </w:r>
      <w:r w:rsidR="00163DAC">
        <w:rPr>
          <w:rFonts w:ascii="Times New Roman" w:hAnsi="Times New Roman" w:cs="Times New Roman"/>
          <w:sz w:val="24"/>
          <w:szCs w:val="24"/>
        </w:rPr>
        <w:t xml:space="preserve"> - ___________________</w:t>
      </w: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сонм</w:t>
      </w:r>
      <w:r w:rsidR="00163DAC">
        <w:rPr>
          <w:rFonts w:ascii="Times New Roman" w:hAnsi="Times New Roman" w:cs="Times New Roman"/>
          <w:sz w:val="24"/>
          <w:szCs w:val="24"/>
        </w:rPr>
        <w:t xml:space="preserve"> - _____________________</w:t>
      </w: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прещение</w:t>
      </w:r>
      <w:proofErr w:type="spellEnd"/>
      <w:r w:rsidR="00163DAC">
        <w:rPr>
          <w:rFonts w:ascii="Times New Roman" w:hAnsi="Times New Roman" w:cs="Times New Roman"/>
          <w:sz w:val="24"/>
          <w:szCs w:val="24"/>
        </w:rPr>
        <w:t xml:space="preserve"> -_________________</w:t>
      </w: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окопы</w:t>
      </w:r>
      <w:r w:rsidR="00163DAC">
        <w:rPr>
          <w:rFonts w:ascii="Times New Roman" w:hAnsi="Times New Roman" w:cs="Times New Roman"/>
          <w:sz w:val="24"/>
          <w:szCs w:val="24"/>
        </w:rPr>
        <w:t xml:space="preserve"> -____________________</w:t>
      </w:r>
    </w:p>
    <w:p w:rsidR="00FD5E77" w:rsidRDefault="00FD5E77" w:rsidP="00FD5E77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брань</w:t>
      </w:r>
      <w:r w:rsidR="00163DAC">
        <w:rPr>
          <w:rFonts w:ascii="Times New Roman" w:hAnsi="Times New Roman" w:cs="Times New Roman"/>
          <w:sz w:val="24"/>
          <w:szCs w:val="24"/>
        </w:rPr>
        <w:t xml:space="preserve"> - ____________________</w:t>
      </w:r>
    </w:p>
    <w:p w:rsidR="00163DAC" w:rsidRDefault="00163DA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3DAC" w:rsidRDefault="00163DA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Объясните слово с помощью синонимов:</w:t>
      </w:r>
    </w:p>
    <w:p w:rsidR="00163DAC" w:rsidRDefault="00163DA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3DAC" w:rsidRDefault="00163DAC" w:rsidP="00163DA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тщательный - _______________________________________________________</w:t>
      </w:r>
    </w:p>
    <w:p w:rsidR="00163DAC" w:rsidRDefault="00163DAC" w:rsidP="00163DA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суетный - ___________________________________________________________</w:t>
      </w:r>
    </w:p>
    <w:p w:rsidR="00163DAC" w:rsidRDefault="00163DA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9B8" w:rsidRDefault="00163DAC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Используя описательный способ, объясните выражение</w:t>
      </w:r>
      <w:r w:rsidR="006569B8">
        <w:rPr>
          <w:rFonts w:ascii="Times New Roman" w:hAnsi="Times New Roman" w:cs="Times New Roman"/>
          <w:sz w:val="24"/>
          <w:szCs w:val="24"/>
        </w:rPr>
        <w:t>:</w:t>
      </w: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свете» - ______________________________________________________________ _________________________________________________________________________________________________________________________________________________________________________</w:t>
      </w: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«почитать родителей»_______________________________________________________________</w:t>
      </w:r>
    </w:p>
    <w:p w:rsidR="006569B8" w:rsidRDefault="006569B8" w:rsidP="0065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  <w:r w:rsidR="00163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9B8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0FDA" w:rsidRDefault="006569B8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объяснения</w:t>
      </w:r>
      <w:r w:rsidR="006F1288">
        <w:rPr>
          <w:rFonts w:ascii="Times New Roman" w:hAnsi="Times New Roman" w:cs="Times New Roman"/>
          <w:sz w:val="24"/>
          <w:szCs w:val="24"/>
        </w:rPr>
        <w:t xml:space="preserve"> библейско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6F1288">
        <w:rPr>
          <w:rFonts w:ascii="Times New Roman" w:hAnsi="Times New Roman" w:cs="Times New Roman"/>
          <w:sz w:val="24"/>
          <w:szCs w:val="24"/>
        </w:rPr>
        <w:t xml:space="preserve"> слов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F1288">
        <w:rPr>
          <w:rFonts w:ascii="Times New Roman" w:hAnsi="Times New Roman" w:cs="Times New Roman"/>
          <w:sz w:val="24"/>
          <w:szCs w:val="24"/>
        </w:rPr>
        <w:t xml:space="preserve"> описательн</w:t>
      </w:r>
      <w:r>
        <w:rPr>
          <w:rFonts w:ascii="Times New Roman" w:hAnsi="Times New Roman" w:cs="Times New Roman"/>
          <w:sz w:val="24"/>
          <w:szCs w:val="24"/>
        </w:rPr>
        <w:t>ым методом</w:t>
      </w:r>
      <w:r w:rsidR="000E0FDA">
        <w:rPr>
          <w:rFonts w:ascii="Times New Roman" w:hAnsi="Times New Roman" w:cs="Times New Roman"/>
          <w:sz w:val="24"/>
          <w:szCs w:val="24"/>
        </w:rPr>
        <w:t>:</w:t>
      </w:r>
    </w:p>
    <w:p w:rsidR="000E0FDA" w:rsidRPr="000E0FDA" w:rsidRDefault="000E0FDA" w:rsidP="008818D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pacing w:val="-3"/>
          <w:sz w:val="24"/>
          <w:szCs w:val="24"/>
        </w:rPr>
      </w:pPr>
    </w:p>
    <w:p w:rsidR="000E0FDA" w:rsidRDefault="000E0FDA" w:rsidP="008818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3"/>
          <w:sz w:val="24"/>
          <w:szCs w:val="24"/>
        </w:rPr>
        <w:t>«</w:t>
      </w:r>
      <w:r w:rsidRPr="000E0FDA">
        <w:rPr>
          <w:rFonts w:ascii="Times New Roman" w:hAnsi="Times New Roman" w:cs="Times New Roman"/>
          <w:i/>
          <w:spacing w:val="-3"/>
          <w:sz w:val="24"/>
          <w:szCs w:val="24"/>
        </w:rPr>
        <w:t>Что же такое покаяние? Это печаль о грехах и обраще</w:t>
      </w:r>
      <w:r w:rsidRPr="000E0FDA">
        <w:rPr>
          <w:rFonts w:ascii="Times New Roman" w:hAnsi="Times New Roman" w:cs="Times New Roman"/>
          <w:i/>
          <w:spacing w:val="-3"/>
          <w:sz w:val="24"/>
          <w:szCs w:val="24"/>
        </w:rPr>
        <w:softHyphen/>
      </w:r>
      <w:r w:rsidRPr="000E0FDA">
        <w:rPr>
          <w:rFonts w:ascii="Times New Roman" w:hAnsi="Times New Roman" w:cs="Times New Roman"/>
          <w:i/>
          <w:sz w:val="24"/>
          <w:szCs w:val="24"/>
        </w:rPr>
        <w:t xml:space="preserve">ние от них к Богу.  Как мы нуждаемся в этой печали обо всех </w:t>
      </w:r>
      <w:r w:rsidRPr="000E0FDA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наших грехах и признании их! 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>Но п</w:t>
      </w:r>
      <w:r w:rsidRPr="000E0FDA">
        <w:rPr>
          <w:rFonts w:ascii="Times New Roman" w:hAnsi="Times New Roman" w:cs="Times New Roman"/>
          <w:i/>
          <w:spacing w:val="-6"/>
          <w:sz w:val="24"/>
          <w:szCs w:val="24"/>
        </w:rPr>
        <w:t>лакать о грехах и продол</w:t>
      </w:r>
      <w:r w:rsidRPr="000E0FDA">
        <w:rPr>
          <w:rFonts w:ascii="Times New Roman" w:hAnsi="Times New Roman" w:cs="Times New Roman"/>
          <w:i/>
          <w:spacing w:val="-3"/>
          <w:sz w:val="24"/>
          <w:szCs w:val="24"/>
        </w:rPr>
        <w:t xml:space="preserve">жать их делать не принесёт никакой пользы. Покаяться - </w:t>
      </w:r>
      <w:r w:rsidRPr="000E0FDA">
        <w:rPr>
          <w:rFonts w:ascii="Times New Roman" w:hAnsi="Times New Roman" w:cs="Times New Roman"/>
          <w:i/>
          <w:sz w:val="24"/>
          <w:szCs w:val="24"/>
        </w:rPr>
        <w:t xml:space="preserve">значит оставить грехи, которые мы любили раньше, и, </w:t>
      </w:r>
      <w:r w:rsidRPr="000E0FDA">
        <w:rPr>
          <w:rFonts w:ascii="Times New Roman" w:hAnsi="Times New Roman" w:cs="Times New Roman"/>
          <w:i/>
          <w:spacing w:val="-2"/>
          <w:sz w:val="24"/>
          <w:szCs w:val="24"/>
        </w:rPr>
        <w:t xml:space="preserve">не повторяя их больше, показать, что мы действительно </w:t>
      </w:r>
      <w:r w:rsidRPr="000E0FDA">
        <w:rPr>
          <w:rFonts w:ascii="Times New Roman" w:hAnsi="Times New Roman" w:cs="Times New Roman"/>
          <w:i/>
          <w:sz w:val="24"/>
          <w:szCs w:val="24"/>
        </w:rPr>
        <w:t>сожалеем о них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E0FDA">
        <w:rPr>
          <w:rFonts w:ascii="Times New Roman" w:hAnsi="Times New Roman" w:cs="Times New Roman"/>
          <w:i/>
          <w:sz w:val="24"/>
          <w:szCs w:val="24"/>
        </w:rPr>
        <w:t>.</w:t>
      </w:r>
    </w:p>
    <w:p w:rsidR="000E0FDA" w:rsidRDefault="000E0FDA" w:rsidP="008818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0F7E" w:rsidRDefault="00BB0F7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6F5" w:rsidRPr="0019219E" w:rsidRDefault="008818D1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Чётко формулировать тему урока и главную мысль.</w:t>
      </w:r>
    </w:p>
    <w:p w:rsidR="008818D1" w:rsidRDefault="008818D1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D33A7" w:rsidRDefault="00DD33A7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– это ответ на вопрос: </w:t>
      </w:r>
      <w:r w:rsidR="006569B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D33A7" w:rsidRDefault="00DD33A7" w:rsidP="00DD33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Главная мысль  – это отве</w:t>
      </w:r>
      <w:r w:rsidR="006569B8">
        <w:rPr>
          <w:rFonts w:ascii="Times New Roman" w:hAnsi="Times New Roman" w:cs="Times New Roman"/>
          <w:sz w:val="24"/>
          <w:szCs w:val="24"/>
        </w:rPr>
        <w:t>т на вопрос: ___________________________</w:t>
      </w:r>
    </w:p>
    <w:p w:rsidR="006569B8" w:rsidRDefault="006569B8" w:rsidP="00DD33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04495" w:rsidRDefault="00F04495" w:rsidP="00DD33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95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F04495" w:rsidRPr="00F04495" w:rsidRDefault="00F04495" w:rsidP="00DD33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495" w:rsidRDefault="0019219E" w:rsidP="00DD33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04495">
        <w:rPr>
          <w:rFonts w:ascii="Times New Roman" w:hAnsi="Times New Roman" w:cs="Times New Roman"/>
          <w:sz w:val="24"/>
          <w:szCs w:val="24"/>
        </w:rPr>
        <w:t>В приведенном перечне отметьте только то, что по своей форме является выражением главной мысли, а не темы: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before="120"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«Бойся Бога – и будешь мудрым»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«Перед Богом нет маленьких грехов»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«Что значит быть ‘светом миру’»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«Чистая юность – залог доброй старости»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«Истинная вера всегда основана на Слове Божьем»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«Способы успешного свидетельства о Христе»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«Каким образом верующий может возрастать в благодати»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«Кто перестает молиться, тот лишается благословения»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«Возможности служения Богу в детском возрасте»</w:t>
      </w:r>
    </w:p>
    <w:p w:rsidR="00F04495" w:rsidRPr="00F04495" w:rsidRDefault="00F04495" w:rsidP="00BB0F7E">
      <w:pPr>
        <w:pStyle w:val="a3"/>
        <w:numPr>
          <w:ilvl w:val="0"/>
          <w:numId w:val="20"/>
        </w:numPr>
        <w:spacing w:after="0" w:line="240" w:lineRule="auto"/>
        <w:ind w:left="1276" w:right="-653"/>
        <w:jc w:val="both"/>
        <w:rPr>
          <w:rFonts w:ascii="Times New Roman" w:hAnsi="Times New Roman" w:cs="Times New Roman"/>
          <w:sz w:val="24"/>
          <w:szCs w:val="24"/>
        </w:rPr>
      </w:pPr>
      <w:r w:rsidRPr="00F04495">
        <w:rPr>
          <w:rFonts w:ascii="Times New Roman" w:hAnsi="Times New Roman" w:cs="Times New Roman"/>
          <w:sz w:val="24"/>
          <w:szCs w:val="24"/>
        </w:rPr>
        <w:t>«Святость – непременное условие в служении Богу»</w:t>
      </w:r>
    </w:p>
    <w:p w:rsidR="00F04495" w:rsidRPr="00F04495" w:rsidRDefault="00F04495" w:rsidP="00F04495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F24BC" w:rsidRDefault="004F24BC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8"/>
        <w:gridCol w:w="5754"/>
      </w:tblGrid>
      <w:tr w:rsidR="00784F5E" w:rsidTr="00152804">
        <w:trPr>
          <w:trHeight w:val="480"/>
        </w:trPr>
        <w:tc>
          <w:tcPr>
            <w:tcW w:w="4928" w:type="dxa"/>
            <w:tcBorders>
              <w:right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F5E">
              <w:rPr>
                <w:rFonts w:ascii="Times New Roman" w:hAnsi="Times New Roman" w:cs="Times New Roman"/>
                <w:b/>
                <w:sz w:val="28"/>
                <w:szCs w:val="28"/>
              </w:rPr>
              <w:t>Чтобы тема была ясной</w:t>
            </w:r>
          </w:p>
        </w:tc>
        <w:tc>
          <w:tcPr>
            <w:tcW w:w="5754" w:type="dxa"/>
            <w:tcBorders>
              <w:right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F5E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4F24BC" w:rsidTr="00152804">
        <w:trPr>
          <w:trHeight w:val="484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555BA4" w:rsidRDefault="004F24BC" w:rsidP="0078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формулируйте </w:t>
            </w:r>
            <w:proofErr w:type="gramStart"/>
            <w:r w:rsidR="00784F5E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</w:t>
            </w:r>
          </w:p>
        </w:tc>
        <w:tc>
          <w:tcPr>
            <w:tcW w:w="5754" w:type="dxa"/>
            <w:tcBorders>
              <w:bottom w:val="single" w:sz="4" w:space="0" w:color="auto"/>
            </w:tcBorders>
            <w:vAlign w:val="center"/>
          </w:tcPr>
          <w:p w:rsidR="00555BA4" w:rsidRPr="00784F5E" w:rsidRDefault="00555BA4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>Библия.</w:t>
            </w:r>
          </w:p>
        </w:tc>
      </w:tr>
      <w:tr w:rsidR="00784F5E" w:rsidTr="00152804">
        <w:trPr>
          <w:trHeight w:val="494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Default="00784F5E" w:rsidP="0078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выражайте её цитатой из Библии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>Слово Божие живо и действенно.</w:t>
            </w:r>
          </w:p>
        </w:tc>
      </w:tr>
      <w:tr w:rsidR="00784F5E" w:rsidTr="00152804">
        <w:trPr>
          <w:trHeight w:val="530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Default="00784F5E" w:rsidP="0078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Исключайте слова, требующие дополнительного объяснения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>Богодухновенность</w:t>
            </w:r>
            <w:proofErr w:type="spellEnd"/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Библии.</w:t>
            </w:r>
          </w:p>
          <w:p w:rsidR="00784F5E" w:rsidRPr="00784F5E" w:rsidRDefault="00784F5E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4F5E" w:rsidTr="00152804">
        <w:trPr>
          <w:trHeight w:val="580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Default="00784F5E" w:rsidP="0078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употребляйте образных выражений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Библия – компас </w:t>
            </w:r>
            <w:r w:rsidR="004D0F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</w:t>
            </w:r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>верующего</w:t>
            </w:r>
          </w:p>
        </w:tc>
      </w:tr>
      <w:tr w:rsidR="00784F5E" w:rsidTr="00152804">
        <w:trPr>
          <w:trHeight w:val="1109"/>
        </w:trPr>
        <w:tc>
          <w:tcPr>
            <w:tcW w:w="4928" w:type="dxa"/>
            <w:tcBorders>
              <w:top w:val="single" w:sz="4" w:space="0" w:color="auto"/>
            </w:tcBorders>
            <w:vAlign w:val="center"/>
          </w:tcPr>
          <w:p w:rsidR="00784F5E" w:rsidRDefault="00784F5E" w:rsidP="0078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формулируйте её слишком длинно</w:t>
            </w:r>
          </w:p>
        </w:tc>
        <w:tc>
          <w:tcPr>
            <w:tcW w:w="5754" w:type="dxa"/>
            <w:tcBorders>
              <w:top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5E">
              <w:rPr>
                <w:rFonts w:ascii="Times New Roman" w:hAnsi="Times New Roman" w:cs="Times New Roman"/>
                <w:i/>
                <w:sz w:val="24"/>
                <w:szCs w:val="24"/>
              </w:rPr>
              <w:t>Благословения тех, кто с большим усердием старается изучать Священное Писание, данное Богом для странствующих путников в Небесную страну.</w:t>
            </w:r>
          </w:p>
        </w:tc>
      </w:tr>
    </w:tbl>
    <w:p w:rsidR="004F24BC" w:rsidRDefault="004F24BC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4BC" w:rsidRDefault="004F24BC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52804" w:rsidRDefault="00152804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8"/>
        <w:gridCol w:w="5754"/>
      </w:tblGrid>
      <w:tr w:rsidR="00784F5E" w:rsidTr="00152804">
        <w:trPr>
          <w:trHeight w:val="480"/>
        </w:trPr>
        <w:tc>
          <w:tcPr>
            <w:tcW w:w="4928" w:type="dxa"/>
            <w:tcBorders>
              <w:right w:val="single" w:sz="4" w:space="0" w:color="auto"/>
            </w:tcBorders>
            <w:vAlign w:val="center"/>
          </w:tcPr>
          <w:p w:rsidR="00784F5E" w:rsidRPr="00784F5E" w:rsidRDefault="00784F5E" w:rsidP="00784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F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Чтобы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главная мысль </w:t>
            </w:r>
            <w:r w:rsidRPr="00784F5E">
              <w:rPr>
                <w:rFonts w:ascii="Times New Roman" w:hAnsi="Times New Roman" w:cs="Times New Roman"/>
                <w:b/>
                <w:sz w:val="28"/>
                <w:szCs w:val="28"/>
              </w:rPr>
              <w:t>была ясной</w:t>
            </w:r>
          </w:p>
        </w:tc>
        <w:tc>
          <w:tcPr>
            <w:tcW w:w="5754" w:type="dxa"/>
            <w:tcBorders>
              <w:right w:val="single" w:sz="4" w:space="0" w:color="auto"/>
            </w:tcBorders>
            <w:vAlign w:val="center"/>
          </w:tcPr>
          <w:p w:rsidR="00784F5E" w:rsidRPr="00784F5E" w:rsidRDefault="00784F5E" w:rsidP="009634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F5E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784F5E" w:rsidTr="00152804">
        <w:trPr>
          <w:trHeight w:val="484"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784F5E" w:rsidRDefault="00784F5E" w:rsidP="00152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формулируйте ее вопросом</w:t>
            </w:r>
          </w:p>
        </w:tc>
        <w:tc>
          <w:tcPr>
            <w:tcW w:w="5754" w:type="dxa"/>
            <w:tcBorders>
              <w:bottom w:val="single" w:sz="4" w:space="0" w:color="auto"/>
            </w:tcBorders>
            <w:vAlign w:val="center"/>
          </w:tcPr>
          <w:p w:rsidR="00784F5E" w:rsidRPr="00784F5E" w:rsidRDefault="00152804" w:rsidP="001528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Успеешь ли ты покаяться?</w:t>
            </w:r>
          </w:p>
        </w:tc>
      </w:tr>
      <w:tr w:rsidR="00784F5E" w:rsidTr="00152804">
        <w:trPr>
          <w:trHeight w:val="494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804" w:rsidRDefault="00784F5E" w:rsidP="00152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выражайте её в виде призыва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152804" w:rsidP="001528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Будем всегда стремиться посещать Дом Божий!</w:t>
            </w:r>
          </w:p>
        </w:tc>
      </w:tr>
      <w:tr w:rsidR="00784F5E" w:rsidTr="00152804">
        <w:trPr>
          <w:trHeight w:val="530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Default="00784F5E" w:rsidP="00152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Исключайте </w:t>
            </w:r>
            <w:r w:rsidR="00152804">
              <w:rPr>
                <w:rFonts w:ascii="Times New Roman" w:hAnsi="Times New Roman" w:cs="Times New Roman"/>
                <w:sz w:val="24"/>
                <w:szCs w:val="24"/>
              </w:rPr>
              <w:t>из формулировки библейские имена и названия (кроме имен Бога)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152804" w:rsidP="001528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Страх Божий хранил Иосифа от греха.</w:t>
            </w:r>
          </w:p>
        </w:tc>
      </w:tr>
      <w:tr w:rsidR="00784F5E" w:rsidTr="00152804">
        <w:trPr>
          <w:trHeight w:val="580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Default="00152804" w:rsidP="00152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Соотносите ее с настоящим временем</w:t>
            </w:r>
          </w:p>
        </w:tc>
        <w:tc>
          <w:tcPr>
            <w:tcW w:w="5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F5E" w:rsidRPr="00784F5E" w:rsidRDefault="00152804" w:rsidP="001528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Боящийся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Господа хранит свою душу от многих бед</w:t>
            </w:r>
          </w:p>
        </w:tc>
      </w:tr>
    </w:tbl>
    <w:p w:rsidR="00784F5E" w:rsidRDefault="00784F5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219E" w:rsidRPr="0019219E" w:rsidRDefault="0019219E" w:rsidP="0019219E">
      <w:pPr>
        <w:spacing w:after="0" w:line="240" w:lineRule="auto"/>
        <w:ind w:left="-142"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9219E">
        <w:rPr>
          <w:rFonts w:ascii="Times New Roman" w:hAnsi="Times New Roman" w:cs="Times New Roman"/>
          <w:sz w:val="24"/>
          <w:szCs w:val="24"/>
        </w:rPr>
        <w:t>Рассмотрите темы, которые приведены ниже. Какие из них на ваш взгляд неправильно сформулированы и почему?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«Прости!»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«Взятие вражеской крепости»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«Добрые дела, как один из путей спасения»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«Требования к духовным работникам»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«Значения веры, надежды и любви в деле служения Господу»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lastRenderedPageBreak/>
        <w:t>«Лучшее, что дети могут принести Господу, как жертву, чтобы прославить Его имя в своем детском возрасте»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«Благословение тех, кто послушен родителям»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 xml:space="preserve">«Необходимость </w:t>
      </w:r>
      <w:proofErr w:type="spellStart"/>
      <w:r w:rsidRPr="0019219E">
        <w:rPr>
          <w:rFonts w:ascii="Times New Roman" w:hAnsi="Times New Roman" w:cs="Times New Roman"/>
          <w:sz w:val="24"/>
          <w:szCs w:val="24"/>
        </w:rPr>
        <w:t>контекстуализации</w:t>
      </w:r>
      <w:proofErr w:type="spellEnd"/>
      <w:r w:rsidRPr="0019219E">
        <w:rPr>
          <w:rFonts w:ascii="Times New Roman" w:hAnsi="Times New Roman" w:cs="Times New Roman"/>
          <w:sz w:val="24"/>
          <w:szCs w:val="24"/>
        </w:rPr>
        <w:t xml:space="preserve"> благой вести в </w:t>
      </w:r>
      <w:proofErr w:type="spellStart"/>
      <w:r w:rsidRPr="0019219E">
        <w:rPr>
          <w:rFonts w:ascii="Times New Roman" w:hAnsi="Times New Roman" w:cs="Times New Roman"/>
          <w:sz w:val="24"/>
          <w:szCs w:val="24"/>
        </w:rPr>
        <w:t>евангелизации</w:t>
      </w:r>
      <w:proofErr w:type="spellEnd"/>
      <w:r w:rsidRPr="0019219E">
        <w:rPr>
          <w:rFonts w:ascii="Times New Roman" w:hAnsi="Times New Roman" w:cs="Times New Roman"/>
          <w:sz w:val="24"/>
          <w:szCs w:val="24"/>
        </w:rPr>
        <w:t>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«Как победить грех?»</w:t>
      </w:r>
    </w:p>
    <w:p w:rsidR="0019219E" w:rsidRPr="0019219E" w:rsidRDefault="0019219E" w:rsidP="00BB0F7E">
      <w:pPr>
        <w:pStyle w:val="a3"/>
        <w:numPr>
          <w:ilvl w:val="0"/>
          <w:numId w:val="21"/>
        </w:numPr>
        <w:spacing w:after="0" w:line="240" w:lineRule="auto"/>
        <w:ind w:right="-653"/>
        <w:jc w:val="both"/>
        <w:rPr>
          <w:rFonts w:ascii="Times New Roman" w:hAnsi="Times New Roman" w:cs="Times New Roman"/>
          <w:sz w:val="24"/>
          <w:szCs w:val="24"/>
        </w:rPr>
      </w:pPr>
      <w:r w:rsidRPr="0019219E">
        <w:rPr>
          <w:rFonts w:ascii="Times New Roman" w:hAnsi="Times New Roman" w:cs="Times New Roman"/>
          <w:sz w:val="24"/>
          <w:szCs w:val="24"/>
        </w:rPr>
        <w:t>«Что делать, когда с нами ссорятся?»</w:t>
      </w:r>
    </w:p>
    <w:p w:rsidR="004D0F92" w:rsidRDefault="004D0F92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456F5" w:rsidRPr="0019219E" w:rsidRDefault="004D0F92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19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0E4038" w:rsidRPr="0019219E">
        <w:rPr>
          <w:rFonts w:ascii="Times New Roman" w:hAnsi="Times New Roman" w:cs="Times New Roman"/>
          <w:b/>
          <w:sz w:val="24"/>
          <w:szCs w:val="24"/>
        </w:rPr>
        <w:t>Соблюдать правила композиции</w:t>
      </w:r>
      <w:r w:rsidR="001456F5" w:rsidRPr="0019219E">
        <w:rPr>
          <w:rFonts w:ascii="Times New Roman" w:hAnsi="Times New Roman" w:cs="Times New Roman"/>
          <w:b/>
          <w:sz w:val="24"/>
          <w:szCs w:val="24"/>
        </w:rPr>
        <w:t>.</w:t>
      </w:r>
    </w:p>
    <w:p w:rsidR="000E4038" w:rsidRDefault="000E4038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136F7" w:rsidRDefault="0019219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136F7">
        <w:rPr>
          <w:rFonts w:ascii="Times New Roman" w:hAnsi="Times New Roman" w:cs="Times New Roman"/>
          <w:sz w:val="24"/>
          <w:szCs w:val="24"/>
        </w:rPr>
        <w:t>рок, построенный с соблюдением правил композиции, являет собой целостную, законченную картину.</w:t>
      </w:r>
    </w:p>
    <w:p w:rsidR="004136F7" w:rsidRDefault="004136F7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правилами композиции можно назвать следующие:</w:t>
      </w:r>
    </w:p>
    <w:p w:rsidR="004136F7" w:rsidRPr="007B534A" w:rsidRDefault="004136F7" w:rsidP="00BB0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34A">
        <w:rPr>
          <w:rFonts w:ascii="Times New Roman" w:hAnsi="Times New Roman" w:cs="Times New Roman"/>
          <w:sz w:val="24"/>
          <w:szCs w:val="24"/>
        </w:rPr>
        <w:t>логичная последовательность и стройность отдельных частей урока, основной части</w:t>
      </w:r>
    </w:p>
    <w:p w:rsidR="004136F7" w:rsidRPr="007B534A" w:rsidRDefault="004136F7" w:rsidP="00BB0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34A">
        <w:rPr>
          <w:rFonts w:ascii="Times New Roman" w:hAnsi="Times New Roman" w:cs="Times New Roman"/>
          <w:sz w:val="24"/>
          <w:szCs w:val="24"/>
        </w:rPr>
        <w:t>взаимосвязь отдельных частей и подчинение их одной главной мысли</w:t>
      </w:r>
    </w:p>
    <w:p w:rsidR="004136F7" w:rsidRPr="007B534A" w:rsidRDefault="004136F7" w:rsidP="00BB0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34A">
        <w:rPr>
          <w:rFonts w:ascii="Times New Roman" w:hAnsi="Times New Roman" w:cs="Times New Roman"/>
          <w:sz w:val="24"/>
          <w:szCs w:val="24"/>
        </w:rPr>
        <w:t>отсутствие всего лишнего, не относящегося к теме урока</w:t>
      </w:r>
    </w:p>
    <w:p w:rsidR="004136F7" w:rsidRPr="007B534A" w:rsidRDefault="007B534A" w:rsidP="00BB0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34A">
        <w:rPr>
          <w:rFonts w:ascii="Times New Roman" w:hAnsi="Times New Roman" w:cs="Times New Roman"/>
          <w:sz w:val="24"/>
          <w:szCs w:val="24"/>
        </w:rPr>
        <w:t>соразмерность компонентов</w:t>
      </w:r>
    </w:p>
    <w:p w:rsidR="000E4038" w:rsidRDefault="000E4038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34A" w:rsidRDefault="007B534A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B2A5E" w:rsidRDefault="00AE1690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Основой композиции является план урока. </w:t>
      </w:r>
    </w:p>
    <w:p w:rsidR="00BB2A5E" w:rsidRDefault="00AE1690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может </w:t>
      </w:r>
      <w:r w:rsidR="00BB2A5E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кратким, состоящим только из темы и основных пунктов</w:t>
      </w:r>
      <w:r w:rsidR="00BB2A5E">
        <w:rPr>
          <w:rFonts w:ascii="Times New Roman" w:hAnsi="Times New Roman" w:cs="Times New Roman"/>
          <w:sz w:val="24"/>
          <w:szCs w:val="24"/>
        </w:rPr>
        <w:t>:</w:t>
      </w:r>
    </w:p>
    <w:p w:rsidR="00BB2A5E" w:rsidRDefault="00BB2A5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B2A5E" w:rsidRPr="00BB2A5E" w:rsidRDefault="00BB2A5E" w:rsidP="00BB2A5E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C4C">
        <w:rPr>
          <w:rFonts w:ascii="Times New Roman" w:hAnsi="Times New Roman" w:cs="Times New Roman"/>
          <w:b/>
          <w:i/>
          <w:sz w:val="24"/>
          <w:szCs w:val="24"/>
        </w:rPr>
        <w:t xml:space="preserve">Библейский текст: </w:t>
      </w:r>
      <w:r>
        <w:rPr>
          <w:rFonts w:ascii="Times New Roman" w:hAnsi="Times New Roman" w:cs="Times New Roman"/>
          <w:i/>
          <w:sz w:val="24"/>
          <w:szCs w:val="24"/>
        </w:rPr>
        <w:t>Лук. 2:41-52</w:t>
      </w:r>
    </w:p>
    <w:p w:rsidR="00BB2A5E" w:rsidRDefault="00BB2A5E" w:rsidP="00BB2A5E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6C4C">
        <w:rPr>
          <w:rFonts w:ascii="Times New Roman" w:hAnsi="Times New Roman" w:cs="Times New Roman"/>
          <w:b/>
          <w:i/>
          <w:sz w:val="24"/>
          <w:szCs w:val="24"/>
        </w:rPr>
        <w:t xml:space="preserve">Тема урока: </w:t>
      </w:r>
      <w:r w:rsidRPr="00BB2A5E">
        <w:rPr>
          <w:rFonts w:ascii="Times New Roman" w:hAnsi="Times New Roman" w:cs="Times New Roman"/>
          <w:i/>
          <w:sz w:val="24"/>
          <w:szCs w:val="24"/>
        </w:rPr>
        <w:t>Иисус – пример для подражания</w:t>
      </w:r>
    </w:p>
    <w:p w:rsidR="00BB2A5E" w:rsidRPr="008F6C4C" w:rsidRDefault="00BB2A5E" w:rsidP="00BB2A5E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2A5E" w:rsidRPr="00E42781" w:rsidRDefault="00BB2A5E" w:rsidP="00BB2A5E">
      <w:pPr>
        <w:spacing w:after="0" w:line="240" w:lineRule="auto"/>
        <w:ind w:left="426" w:firstLine="141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2781">
        <w:rPr>
          <w:rFonts w:ascii="Times New Roman" w:hAnsi="Times New Roman" w:cs="Times New Roman"/>
          <w:b/>
          <w:i/>
          <w:sz w:val="24"/>
          <w:szCs w:val="24"/>
        </w:rPr>
        <w:t>1. Желание Иисуса быть в доме Божьем</w:t>
      </w:r>
    </w:p>
    <w:p w:rsidR="00BB2A5E" w:rsidRPr="00E42781" w:rsidRDefault="00BB2A5E" w:rsidP="00BB2A5E">
      <w:pPr>
        <w:spacing w:after="0" w:line="240" w:lineRule="auto"/>
        <w:ind w:left="426" w:firstLine="141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2781">
        <w:rPr>
          <w:rFonts w:ascii="Times New Roman" w:hAnsi="Times New Roman" w:cs="Times New Roman"/>
          <w:b/>
          <w:i/>
          <w:sz w:val="24"/>
          <w:szCs w:val="24"/>
        </w:rPr>
        <w:t>2. Интерес Иисуса к Писанию</w:t>
      </w:r>
    </w:p>
    <w:p w:rsidR="00BB2A5E" w:rsidRPr="00E42781" w:rsidRDefault="00BB2A5E" w:rsidP="00BB2A5E">
      <w:pPr>
        <w:spacing w:after="0" w:line="240" w:lineRule="auto"/>
        <w:ind w:left="426" w:firstLine="141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2781">
        <w:rPr>
          <w:rFonts w:ascii="Times New Roman" w:hAnsi="Times New Roman" w:cs="Times New Roman"/>
          <w:b/>
          <w:i/>
          <w:sz w:val="24"/>
          <w:szCs w:val="24"/>
        </w:rPr>
        <w:t>3. Повиновение Иисуса своим родителям</w:t>
      </w:r>
    </w:p>
    <w:p w:rsidR="00BB2A5E" w:rsidRDefault="00BB2A5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E1690" w:rsidRDefault="00BB2A5E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 может быть и </w:t>
      </w:r>
      <w:r w:rsidR="00AE1690">
        <w:rPr>
          <w:rFonts w:ascii="Times New Roman" w:hAnsi="Times New Roman" w:cs="Times New Roman"/>
          <w:sz w:val="24"/>
          <w:szCs w:val="24"/>
        </w:rPr>
        <w:t>более расширенным.</w:t>
      </w:r>
    </w:p>
    <w:p w:rsidR="00AE1690" w:rsidRDefault="00AE1690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B2A5E" w:rsidRPr="00BB2A5E" w:rsidRDefault="00BB2A5E" w:rsidP="00BB2A5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Библейское основание: </w:t>
      </w:r>
      <w:r w:rsidRPr="00BB2A5E">
        <w:rPr>
          <w:rFonts w:ascii="Times New Roman" w:eastAsia="Calibri" w:hAnsi="Times New Roman" w:cs="Times New Roman"/>
          <w:i/>
          <w:sz w:val="24"/>
          <w:szCs w:val="24"/>
        </w:rPr>
        <w:t>Лук. 2:41-52.</w:t>
      </w:r>
    </w:p>
    <w:p w:rsidR="00BB2A5E" w:rsidRPr="00BB2A5E" w:rsidRDefault="00BB2A5E" w:rsidP="00BB2A5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Тема урока:</w:t>
      </w:r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 Иисус – пример для подражания.</w:t>
      </w:r>
    </w:p>
    <w:p w:rsidR="00BB2A5E" w:rsidRPr="00BB2A5E" w:rsidRDefault="00BB2A5E" w:rsidP="00BB2A5E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Цель:</w:t>
      </w:r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 Пробудить в детях желание быть похожими на Иисуса.</w:t>
      </w:r>
    </w:p>
    <w:p w:rsidR="00BB2A5E" w:rsidRPr="00BB2A5E" w:rsidRDefault="00BB2A5E" w:rsidP="00BB2A5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Главная мысль:</w:t>
      </w:r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 Добрые черты характера приобретаются через подражание Иисусу. </w:t>
      </w:r>
    </w:p>
    <w:p w:rsidR="00BB2A5E" w:rsidRPr="00BB2A5E" w:rsidRDefault="00BB2A5E" w:rsidP="00BB2A5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План урока</w:t>
      </w:r>
    </w:p>
    <w:p w:rsidR="00BB2A5E" w:rsidRPr="00BB2A5E" w:rsidRDefault="00BB2A5E" w:rsidP="00BB0F7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Вступление</w:t>
      </w:r>
    </w:p>
    <w:p w:rsidR="00BB2A5E" w:rsidRPr="00BB2A5E" w:rsidRDefault="00BB2A5E" w:rsidP="00BB2A5E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Всем людям, особенно детям, свойственна привычка </w:t>
      </w:r>
      <w:proofErr w:type="gramStart"/>
      <w:r w:rsidRPr="00BB2A5E">
        <w:rPr>
          <w:rFonts w:ascii="Times New Roman" w:eastAsia="Calibri" w:hAnsi="Times New Roman" w:cs="Times New Roman"/>
          <w:i/>
          <w:sz w:val="24"/>
          <w:szCs w:val="24"/>
        </w:rPr>
        <w:t>подражать</w:t>
      </w:r>
      <w:proofErr w:type="gramEnd"/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. Иногда люди избирают для подражания плохой пример, тем самым они становятся хуже. Самым лучшим примером для подражания является Иисус. Постоянно подражая Ему, мы будем становиться лучше.   </w:t>
      </w:r>
    </w:p>
    <w:p w:rsidR="00BB2A5E" w:rsidRPr="00BB2A5E" w:rsidRDefault="00BB2A5E" w:rsidP="00BB2A5E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2A5E" w:rsidRPr="00BB2A5E" w:rsidRDefault="00BB2A5E" w:rsidP="00BB0F7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Основная часть </w:t>
      </w:r>
    </w:p>
    <w:p w:rsidR="00BB2A5E" w:rsidRPr="00BB2A5E" w:rsidRDefault="00BB2A5E" w:rsidP="00BB2A5E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i/>
          <w:sz w:val="24"/>
          <w:szCs w:val="24"/>
        </w:rPr>
        <w:t xml:space="preserve">Из прочитанной истории об Иисусе мы можем увидеть, в чем именно следует Ему подражать. Отметим эти черты: </w:t>
      </w:r>
    </w:p>
    <w:p w:rsidR="00BB2A5E" w:rsidRPr="00BB2A5E" w:rsidRDefault="00BB2A5E" w:rsidP="00BB0F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Желание Иисуса быть в доме Божьем</w:t>
      </w:r>
    </w:p>
    <w:p w:rsidR="00BB2A5E" w:rsidRPr="00BB2A5E" w:rsidRDefault="00BB2A5E" w:rsidP="00BB0F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Интерес Иисуса к Писанию</w:t>
      </w:r>
    </w:p>
    <w:p w:rsidR="00BB2A5E" w:rsidRPr="00BB2A5E" w:rsidRDefault="00BB2A5E" w:rsidP="00BB0F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Повиновение Иисуса своим родителям </w:t>
      </w:r>
    </w:p>
    <w:p w:rsidR="00BB2A5E" w:rsidRPr="00BB2A5E" w:rsidRDefault="00BB2A5E" w:rsidP="00BB2A5E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B2A5E" w:rsidRPr="00BB2A5E" w:rsidRDefault="00BB2A5E" w:rsidP="00BB0F7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B2A5E">
        <w:rPr>
          <w:rFonts w:ascii="Times New Roman" w:eastAsia="Calibri" w:hAnsi="Times New Roman" w:cs="Times New Roman"/>
          <w:b/>
          <w:i/>
          <w:sz w:val="24"/>
          <w:szCs w:val="24"/>
        </w:rPr>
        <w:t>Заключение</w:t>
      </w:r>
    </w:p>
    <w:p w:rsidR="00BB2A5E" w:rsidRPr="00BB2A5E" w:rsidRDefault="00BB2A5E" w:rsidP="00BB2A5E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A5E">
        <w:rPr>
          <w:rFonts w:ascii="Times New Roman" w:eastAsia="Calibri" w:hAnsi="Times New Roman" w:cs="Times New Roman"/>
          <w:i/>
          <w:sz w:val="24"/>
          <w:szCs w:val="24"/>
        </w:rPr>
        <w:t>Есть и другие добрые черты Иисуса, которым мы можем подражать. Чтобы больше узнать об этом, необходимо внимательно читать Евангелие.</w:t>
      </w:r>
      <w:r w:rsidRPr="00BB2A5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B2A5E" w:rsidRPr="00BB2A5E" w:rsidRDefault="00BB2A5E" w:rsidP="00BB2A5E">
      <w:pPr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219E" w:rsidRDefault="00B56954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</w:p>
    <w:p w:rsidR="00B56954" w:rsidRDefault="00B56954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 xml:space="preserve">Анализируя </w:t>
      </w:r>
      <w:r>
        <w:rPr>
          <w:rFonts w:ascii="Times New Roman" w:hAnsi="Times New Roman" w:cs="Times New Roman"/>
          <w:sz w:val="24"/>
          <w:szCs w:val="24"/>
        </w:rPr>
        <w:t xml:space="preserve">варианты </w:t>
      </w:r>
      <w:r w:rsidRPr="00B56954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56954">
        <w:rPr>
          <w:rFonts w:ascii="Times New Roman" w:hAnsi="Times New Roman" w:cs="Times New Roman"/>
          <w:sz w:val="24"/>
          <w:szCs w:val="24"/>
        </w:rPr>
        <w:t xml:space="preserve"> урока, попробуйте увидеть допущенные недостатки композиции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56954" w:rsidRDefault="00B56954" w:rsidP="003656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6954" w:rsidRPr="0098647D" w:rsidRDefault="00B56954" w:rsidP="00B5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47D">
        <w:rPr>
          <w:rFonts w:ascii="Times New Roman" w:hAnsi="Times New Roman" w:cs="Times New Roman"/>
          <w:b/>
          <w:sz w:val="24"/>
          <w:szCs w:val="24"/>
        </w:rPr>
        <w:t>Тема: Иисус Христос – Добрый Пастырь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любит нас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пришел ради нас в этот мир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умер за нас на кресте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заботится о наших нуждах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руководит нами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хранит нас от зла</w:t>
      </w:r>
    </w:p>
    <w:p w:rsidR="00B56954" w:rsidRPr="00B56954" w:rsidRDefault="00B56954" w:rsidP="00BB0F7E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питает нас</w:t>
      </w:r>
    </w:p>
    <w:p w:rsidR="00B56954" w:rsidRDefault="00B56954" w:rsidP="00B5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Недостаток:  __________________________________________________________________________</w:t>
      </w:r>
    </w:p>
    <w:p w:rsidR="00B56954" w:rsidRPr="00A345BE" w:rsidRDefault="00B56954" w:rsidP="00B5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5BE">
        <w:rPr>
          <w:rFonts w:ascii="Times New Roman" w:hAnsi="Times New Roman" w:cs="Times New Roman"/>
          <w:b/>
          <w:sz w:val="24"/>
          <w:szCs w:val="24"/>
        </w:rPr>
        <w:t>Тема: Иисус Христос – Добрый Пастырь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любит нас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является примером для нас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умер за нас на кресте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заботится о наших нуждах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руководит нами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хранит нас от зла</w:t>
      </w:r>
    </w:p>
    <w:p w:rsidR="00B56954" w:rsidRPr="00B56954" w:rsidRDefault="00B56954" w:rsidP="00BB0F7E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пребывает вечно</w:t>
      </w:r>
    </w:p>
    <w:p w:rsidR="00B56954" w:rsidRDefault="00B56954" w:rsidP="00B5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Недостаток:  __________________________________________________________________________</w:t>
      </w:r>
    </w:p>
    <w:p w:rsidR="00B56954" w:rsidRPr="00A345BE" w:rsidRDefault="00B56954" w:rsidP="00B5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5BE">
        <w:rPr>
          <w:rFonts w:ascii="Times New Roman" w:hAnsi="Times New Roman" w:cs="Times New Roman"/>
          <w:b/>
          <w:sz w:val="24"/>
          <w:szCs w:val="24"/>
        </w:rPr>
        <w:t>Тема: Иисус Христос – Добрый Пастырь</w:t>
      </w:r>
    </w:p>
    <w:p w:rsidR="00B56954" w:rsidRPr="00B56954" w:rsidRDefault="00B56954" w:rsidP="00BB0F7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любит нас</w:t>
      </w:r>
    </w:p>
    <w:p w:rsidR="00B56954" w:rsidRPr="00B56954" w:rsidRDefault="00B56954" w:rsidP="00BB0F7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пришел ради нас в этот мир</w:t>
      </w:r>
    </w:p>
    <w:p w:rsidR="00B56954" w:rsidRPr="00B56954" w:rsidRDefault="00B56954" w:rsidP="00BB0F7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спас нас от вечной погибели</w:t>
      </w:r>
    </w:p>
    <w:p w:rsidR="00B56954" w:rsidRPr="00B56954" w:rsidRDefault="00B56954" w:rsidP="00BB0F7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заботится о нас</w:t>
      </w:r>
    </w:p>
    <w:p w:rsidR="00B56954" w:rsidRPr="00B56954" w:rsidRDefault="00B56954" w:rsidP="00BB0F7E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избавил нас от ада</w:t>
      </w:r>
    </w:p>
    <w:p w:rsidR="00B56954" w:rsidRPr="00B56954" w:rsidRDefault="00B56954" w:rsidP="00B56954">
      <w:p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Недостаток:  ________________________________________________________________________</w:t>
      </w:r>
    </w:p>
    <w:p w:rsidR="00B56954" w:rsidRPr="00A345BE" w:rsidRDefault="00B56954" w:rsidP="00B5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5BE">
        <w:rPr>
          <w:rFonts w:ascii="Times New Roman" w:hAnsi="Times New Roman" w:cs="Times New Roman"/>
          <w:b/>
          <w:sz w:val="24"/>
          <w:szCs w:val="24"/>
        </w:rPr>
        <w:t>Тема: Иисус Христос – Добрый Пастырь</w:t>
      </w:r>
    </w:p>
    <w:p w:rsidR="00B56954" w:rsidRPr="00B56954" w:rsidRDefault="00B56954" w:rsidP="00BB0F7E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любит нас</w:t>
      </w:r>
    </w:p>
    <w:p w:rsidR="00B56954" w:rsidRPr="00B56954" w:rsidRDefault="00B56954" w:rsidP="00BB0F7E">
      <w:pPr>
        <w:pStyle w:val="a3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Из любви к нам Он пришел в этот мир</w:t>
      </w:r>
    </w:p>
    <w:p w:rsidR="00B56954" w:rsidRPr="00B56954" w:rsidRDefault="00B56954" w:rsidP="00BB0F7E">
      <w:pPr>
        <w:pStyle w:val="a3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Из любви к нам Он умер на кресте</w:t>
      </w:r>
    </w:p>
    <w:p w:rsidR="00B56954" w:rsidRPr="00B56954" w:rsidRDefault="00B56954" w:rsidP="00BB0F7E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заботится о наших нуждах</w:t>
      </w:r>
    </w:p>
    <w:p w:rsidR="00B56954" w:rsidRPr="00B56954" w:rsidRDefault="00B56954" w:rsidP="00BB0F7E">
      <w:pPr>
        <w:pStyle w:val="a3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питает нас</w:t>
      </w:r>
    </w:p>
    <w:p w:rsidR="00B56954" w:rsidRPr="00B56954" w:rsidRDefault="00B56954" w:rsidP="00BB0F7E">
      <w:pPr>
        <w:pStyle w:val="a3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6954">
        <w:rPr>
          <w:rFonts w:ascii="Times New Roman" w:hAnsi="Times New Roman" w:cs="Times New Roman"/>
          <w:sz w:val="24"/>
          <w:szCs w:val="24"/>
        </w:rPr>
        <w:t>Он хранит нас</w:t>
      </w:r>
    </w:p>
    <w:p w:rsidR="00B56954" w:rsidRPr="004B3382" w:rsidRDefault="00B56954" w:rsidP="00BB0F7E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382">
        <w:rPr>
          <w:rFonts w:ascii="Times New Roman" w:hAnsi="Times New Roman" w:cs="Times New Roman"/>
          <w:sz w:val="24"/>
          <w:szCs w:val="24"/>
        </w:rPr>
        <w:t>Он руководит нами</w:t>
      </w:r>
    </w:p>
    <w:p w:rsidR="004B3382" w:rsidRDefault="004B3382" w:rsidP="004B33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Недостаток:  __________________________________________________________________________</w:t>
      </w:r>
    </w:p>
    <w:sectPr w:rsidR="004B3382" w:rsidSect="001456F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382" w:rsidRDefault="004B3382" w:rsidP="004B3382">
      <w:pPr>
        <w:spacing w:after="0" w:line="240" w:lineRule="auto"/>
      </w:pPr>
      <w:r>
        <w:separator/>
      </w:r>
    </w:p>
  </w:endnote>
  <w:endnote w:type="continuationSeparator" w:id="1">
    <w:p w:rsidR="004B3382" w:rsidRDefault="004B3382" w:rsidP="004B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9579"/>
      <w:docPartObj>
        <w:docPartGallery w:val="Page Numbers (Bottom of Page)"/>
        <w:docPartUnique/>
      </w:docPartObj>
    </w:sdtPr>
    <w:sdtContent>
      <w:p w:rsidR="004B3382" w:rsidRDefault="00CE115D">
        <w:pPr>
          <w:pStyle w:val="a9"/>
          <w:jc w:val="right"/>
        </w:pPr>
        <w:fldSimple w:instr=" PAGE   \* MERGEFORMAT ">
          <w:r w:rsidR="005E1241">
            <w:rPr>
              <w:noProof/>
            </w:rPr>
            <w:t>1</w:t>
          </w:r>
        </w:fldSimple>
      </w:p>
    </w:sdtContent>
  </w:sdt>
  <w:p w:rsidR="004B3382" w:rsidRDefault="004B33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382" w:rsidRDefault="004B3382" w:rsidP="004B3382">
      <w:pPr>
        <w:spacing w:after="0" w:line="240" w:lineRule="auto"/>
      </w:pPr>
      <w:r>
        <w:separator/>
      </w:r>
    </w:p>
  </w:footnote>
  <w:footnote w:type="continuationSeparator" w:id="1">
    <w:p w:rsidR="004B3382" w:rsidRDefault="004B3382" w:rsidP="004B3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28C"/>
    <w:multiLevelType w:val="hybridMultilevel"/>
    <w:tmpl w:val="B852A1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3A034E"/>
    <w:multiLevelType w:val="hybridMultilevel"/>
    <w:tmpl w:val="D8F4CC30"/>
    <w:lvl w:ilvl="0" w:tplc="57E6949E">
      <w:start w:val="1"/>
      <w:numFmt w:val="bullet"/>
      <w:lvlText w:val="—"/>
      <w:lvlJc w:val="left"/>
      <w:pPr>
        <w:ind w:left="1287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968D0"/>
    <w:multiLevelType w:val="hybridMultilevel"/>
    <w:tmpl w:val="7EAAD4F0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B074AF0"/>
    <w:multiLevelType w:val="hybridMultilevel"/>
    <w:tmpl w:val="4874F3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3F5FBC"/>
    <w:multiLevelType w:val="hybridMultilevel"/>
    <w:tmpl w:val="546289C8"/>
    <w:lvl w:ilvl="0" w:tplc="AD0C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4FC3"/>
    <w:multiLevelType w:val="hybridMultilevel"/>
    <w:tmpl w:val="40D81F9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FEE573F"/>
    <w:multiLevelType w:val="hybridMultilevel"/>
    <w:tmpl w:val="C032E0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4122EA9"/>
    <w:multiLevelType w:val="hybridMultilevel"/>
    <w:tmpl w:val="97A2C9D2"/>
    <w:lvl w:ilvl="0" w:tplc="0A083638">
      <w:start w:val="1"/>
      <w:numFmt w:val="bullet"/>
      <w:lvlText w:val=""/>
      <w:lvlJc w:val="left"/>
      <w:pPr>
        <w:ind w:left="2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8">
    <w:nsid w:val="16237F13"/>
    <w:multiLevelType w:val="hybridMultilevel"/>
    <w:tmpl w:val="C4CC37D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4C00A5"/>
    <w:multiLevelType w:val="hybridMultilevel"/>
    <w:tmpl w:val="D3028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F20D3"/>
    <w:multiLevelType w:val="hybridMultilevel"/>
    <w:tmpl w:val="CC9047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7EB561C"/>
    <w:multiLevelType w:val="hybridMultilevel"/>
    <w:tmpl w:val="5ABE8FDC"/>
    <w:lvl w:ilvl="0" w:tplc="E3D27DE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3B4636B"/>
    <w:multiLevelType w:val="hybridMultilevel"/>
    <w:tmpl w:val="8C9A861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0977E6"/>
    <w:multiLevelType w:val="hybridMultilevel"/>
    <w:tmpl w:val="0336ACCA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2E412E2C"/>
    <w:multiLevelType w:val="hybridMultilevel"/>
    <w:tmpl w:val="2870D6B2"/>
    <w:lvl w:ilvl="0" w:tplc="0A083638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61B77"/>
    <w:multiLevelType w:val="hybridMultilevel"/>
    <w:tmpl w:val="C282950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3DBB6761"/>
    <w:multiLevelType w:val="multilevel"/>
    <w:tmpl w:val="0419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24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712EC3"/>
    <w:multiLevelType w:val="hybridMultilevel"/>
    <w:tmpl w:val="30C2E86C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>
    <w:nsid w:val="40B47D96"/>
    <w:multiLevelType w:val="hybridMultilevel"/>
    <w:tmpl w:val="48902C6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41BC0A8E"/>
    <w:multiLevelType w:val="hybridMultilevel"/>
    <w:tmpl w:val="20F4964C"/>
    <w:lvl w:ilvl="0" w:tplc="57E6949E">
      <w:start w:val="1"/>
      <w:numFmt w:val="bullet"/>
      <w:lvlText w:val="—"/>
      <w:lvlJc w:val="left"/>
      <w:pPr>
        <w:ind w:left="2061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>
    <w:nsid w:val="467F4CA5"/>
    <w:multiLevelType w:val="hybridMultilevel"/>
    <w:tmpl w:val="2C76327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25C53"/>
    <w:multiLevelType w:val="hybridMultilevel"/>
    <w:tmpl w:val="6A94127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BC042A"/>
    <w:multiLevelType w:val="hybridMultilevel"/>
    <w:tmpl w:val="E15C3B12"/>
    <w:lvl w:ilvl="0" w:tplc="0419000B">
      <w:start w:val="1"/>
      <w:numFmt w:val="bullet"/>
      <w:lvlText w:val=""/>
      <w:lvlJc w:val="left"/>
      <w:pPr>
        <w:ind w:left="25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3">
    <w:nsid w:val="668261BC"/>
    <w:multiLevelType w:val="hybridMultilevel"/>
    <w:tmpl w:val="5C268F72"/>
    <w:lvl w:ilvl="0" w:tplc="0A083638">
      <w:start w:val="1"/>
      <w:numFmt w:val="bullet"/>
      <w:lvlText w:val="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7204486F"/>
    <w:multiLevelType w:val="hybridMultilevel"/>
    <w:tmpl w:val="1C24FC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4"/>
  </w:num>
  <w:num w:numId="5">
    <w:abstractNumId w:val="13"/>
  </w:num>
  <w:num w:numId="6">
    <w:abstractNumId w:val="8"/>
  </w:num>
  <w:num w:numId="7">
    <w:abstractNumId w:val="10"/>
  </w:num>
  <w:num w:numId="8">
    <w:abstractNumId w:val="15"/>
  </w:num>
  <w:num w:numId="9">
    <w:abstractNumId w:val="18"/>
  </w:num>
  <w:num w:numId="10">
    <w:abstractNumId w:val="12"/>
  </w:num>
  <w:num w:numId="11">
    <w:abstractNumId w:val="0"/>
  </w:num>
  <w:num w:numId="12">
    <w:abstractNumId w:val="24"/>
  </w:num>
  <w:num w:numId="13">
    <w:abstractNumId w:val="6"/>
  </w:num>
  <w:num w:numId="14">
    <w:abstractNumId w:val="9"/>
  </w:num>
  <w:num w:numId="15">
    <w:abstractNumId w:val="22"/>
  </w:num>
  <w:num w:numId="16">
    <w:abstractNumId w:val="14"/>
  </w:num>
  <w:num w:numId="17">
    <w:abstractNumId w:val="1"/>
  </w:num>
  <w:num w:numId="18">
    <w:abstractNumId w:val="3"/>
  </w:num>
  <w:num w:numId="19">
    <w:abstractNumId w:val="19"/>
  </w:num>
  <w:num w:numId="20">
    <w:abstractNumId w:val="7"/>
  </w:num>
  <w:num w:numId="21">
    <w:abstractNumId w:val="23"/>
  </w:num>
  <w:num w:numId="22">
    <w:abstractNumId w:val="11"/>
  </w:num>
  <w:num w:numId="23">
    <w:abstractNumId w:val="21"/>
  </w:num>
  <w:num w:numId="24">
    <w:abstractNumId w:val="20"/>
  </w:num>
  <w:num w:numId="2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319"/>
    <w:rsid w:val="000E0FDA"/>
    <w:rsid w:val="000E4038"/>
    <w:rsid w:val="001456F5"/>
    <w:rsid w:val="00152804"/>
    <w:rsid w:val="00163DAC"/>
    <w:rsid w:val="001701C1"/>
    <w:rsid w:val="0019219E"/>
    <w:rsid w:val="001C0622"/>
    <w:rsid w:val="00202D33"/>
    <w:rsid w:val="00247A58"/>
    <w:rsid w:val="00296D57"/>
    <w:rsid w:val="002A2B7E"/>
    <w:rsid w:val="002B74CB"/>
    <w:rsid w:val="002F12A1"/>
    <w:rsid w:val="002F5025"/>
    <w:rsid w:val="00365666"/>
    <w:rsid w:val="00390BDE"/>
    <w:rsid w:val="004136F7"/>
    <w:rsid w:val="00425F2D"/>
    <w:rsid w:val="00432C7F"/>
    <w:rsid w:val="00442B9F"/>
    <w:rsid w:val="004B3382"/>
    <w:rsid w:val="004D0F92"/>
    <w:rsid w:val="004E1B36"/>
    <w:rsid w:val="004F24BC"/>
    <w:rsid w:val="00555BA4"/>
    <w:rsid w:val="005627FD"/>
    <w:rsid w:val="00566F9B"/>
    <w:rsid w:val="005E1241"/>
    <w:rsid w:val="005F011F"/>
    <w:rsid w:val="0061230F"/>
    <w:rsid w:val="00624833"/>
    <w:rsid w:val="006569B8"/>
    <w:rsid w:val="00676D8E"/>
    <w:rsid w:val="006E3394"/>
    <w:rsid w:val="006F1288"/>
    <w:rsid w:val="007100B3"/>
    <w:rsid w:val="007238F2"/>
    <w:rsid w:val="00736D4E"/>
    <w:rsid w:val="00747DBE"/>
    <w:rsid w:val="00784F5E"/>
    <w:rsid w:val="007B534A"/>
    <w:rsid w:val="008159F8"/>
    <w:rsid w:val="0083046B"/>
    <w:rsid w:val="00867083"/>
    <w:rsid w:val="008818D1"/>
    <w:rsid w:val="00885DB8"/>
    <w:rsid w:val="008E7CEB"/>
    <w:rsid w:val="00900055"/>
    <w:rsid w:val="009561AE"/>
    <w:rsid w:val="009634D9"/>
    <w:rsid w:val="0099390D"/>
    <w:rsid w:val="00A4704B"/>
    <w:rsid w:val="00AC006E"/>
    <w:rsid w:val="00AD5319"/>
    <w:rsid w:val="00AE1690"/>
    <w:rsid w:val="00B56954"/>
    <w:rsid w:val="00B605EC"/>
    <w:rsid w:val="00B95424"/>
    <w:rsid w:val="00BB0F7E"/>
    <w:rsid w:val="00BB2A5E"/>
    <w:rsid w:val="00C03046"/>
    <w:rsid w:val="00C60AB5"/>
    <w:rsid w:val="00C63DDC"/>
    <w:rsid w:val="00C96D49"/>
    <w:rsid w:val="00CE115D"/>
    <w:rsid w:val="00D54485"/>
    <w:rsid w:val="00D71B33"/>
    <w:rsid w:val="00DA0951"/>
    <w:rsid w:val="00DD33A7"/>
    <w:rsid w:val="00DF59D1"/>
    <w:rsid w:val="00E31375"/>
    <w:rsid w:val="00E9197E"/>
    <w:rsid w:val="00ED061F"/>
    <w:rsid w:val="00ED0F5F"/>
    <w:rsid w:val="00EE190C"/>
    <w:rsid w:val="00F04495"/>
    <w:rsid w:val="00F31937"/>
    <w:rsid w:val="00F95E56"/>
    <w:rsid w:val="00FC6A78"/>
    <w:rsid w:val="00FD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6F5"/>
    <w:pPr>
      <w:ind w:left="720"/>
      <w:contextualSpacing/>
    </w:pPr>
  </w:style>
  <w:style w:type="table" w:styleId="a4">
    <w:name w:val="Table Grid"/>
    <w:basedOn w:val="a1"/>
    <w:uiPriority w:val="59"/>
    <w:rsid w:val="004F2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4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3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3382"/>
  </w:style>
  <w:style w:type="paragraph" w:styleId="a9">
    <w:name w:val="footer"/>
    <w:basedOn w:val="a"/>
    <w:link w:val="aa"/>
    <w:uiPriority w:val="99"/>
    <w:unhideWhenUsed/>
    <w:rsid w:val="004B3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3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88E0-9DD5-4112-AC7F-22A1A029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3</cp:revision>
  <dcterms:created xsi:type="dcterms:W3CDTF">2012-01-11T22:15:00Z</dcterms:created>
  <dcterms:modified xsi:type="dcterms:W3CDTF">2012-01-12T03:41:00Z</dcterms:modified>
</cp:coreProperties>
</file>